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0C6B" w:rsidRDefault="00090C6B" w:rsidP="00090C6B">
      <w:pPr>
        <w:adjustRightInd w:val="0"/>
        <w:jc w:val="center"/>
        <w:rPr>
          <w:b/>
          <w:bCs/>
          <w:sz w:val="48"/>
          <w:szCs w:val="48"/>
        </w:rPr>
      </w:pPr>
      <w:r>
        <w:rPr>
          <w:sz w:val="20"/>
        </w:rPr>
        <w:object w:dxaOrig="9209" w:dyaOrig="136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1in" o:ole="">
            <v:imagedata r:id="rId6" o:title=""/>
          </v:shape>
          <o:OLEObject Type="Embed" ProgID="MS_ClipArt_Gallery.5" ShapeID="_x0000_i1025" DrawAspect="Content" ObjectID="_1667300916" r:id="rId7"/>
        </w:object>
      </w:r>
    </w:p>
    <w:p w:rsidR="00090C6B" w:rsidRPr="000B645F" w:rsidRDefault="00090C6B" w:rsidP="00090C6B">
      <w:pPr>
        <w:adjustRightInd w:val="0"/>
        <w:jc w:val="center"/>
        <w:rPr>
          <w:sz w:val="20"/>
          <w:szCs w:val="20"/>
        </w:rPr>
      </w:pPr>
      <w:r w:rsidRPr="000B645F">
        <w:rPr>
          <w:b/>
          <w:bCs/>
          <w:sz w:val="40"/>
          <w:szCs w:val="40"/>
        </w:rPr>
        <w:t>COMUNE DI VILLANUOVA SUL CLISI</w:t>
      </w:r>
    </w:p>
    <w:p w:rsidR="00090C6B" w:rsidRDefault="00090C6B" w:rsidP="00090C6B">
      <w:pPr>
        <w:pBdr>
          <w:bottom w:val="double" w:sz="6" w:space="1" w:color="auto"/>
        </w:pBdr>
        <w:adjustRightInd w:val="0"/>
        <w:jc w:val="center"/>
      </w:pPr>
    </w:p>
    <w:p w:rsidR="00090C6B" w:rsidRDefault="00D92E4D" w:rsidP="00090C6B">
      <w:pPr>
        <w:pStyle w:val="Corpotesto"/>
        <w:rPr>
          <w:rFonts w:ascii="Arial" w:hAnsi="Arial" w:cs="Arial"/>
          <w:sz w:val="20"/>
        </w:rPr>
      </w:pPr>
      <w:r>
        <w:rPr>
          <w:rFonts w:ascii="Arial" w:hAnsi="Arial" w:cs="Arial"/>
          <w:sz w:val="20"/>
        </w:rPr>
        <w:t xml:space="preserve">Villanuova sul Clisi, lì </w:t>
      </w:r>
      <w:r w:rsidR="00D02C01">
        <w:rPr>
          <w:rFonts w:ascii="Arial" w:hAnsi="Arial" w:cs="Arial"/>
          <w:sz w:val="20"/>
        </w:rPr>
        <w:t xml:space="preserve">16 </w:t>
      </w:r>
      <w:r w:rsidR="00A90B6F">
        <w:rPr>
          <w:rFonts w:ascii="Arial" w:hAnsi="Arial" w:cs="Arial"/>
          <w:sz w:val="20"/>
        </w:rPr>
        <w:t xml:space="preserve">Novembre </w:t>
      </w:r>
      <w:r w:rsidR="00090C6B">
        <w:rPr>
          <w:rFonts w:ascii="Arial" w:hAnsi="Arial" w:cs="Arial"/>
          <w:sz w:val="20"/>
        </w:rPr>
        <w:t>2020</w:t>
      </w:r>
    </w:p>
    <w:p w:rsidR="00D92E4D" w:rsidRPr="00D92E4D" w:rsidRDefault="00D92E4D" w:rsidP="00090C6B">
      <w:pPr>
        <w:pStyle w:val="Corpotesto"/>
        <w:rPr>
          <w:rFonts w:ascii="Arial" w:hAnsi="Arial" w:cs="Arial"/>
          <w:sz w:val="10"/>
          <w:szCs w:val="10"/>
        </w:rPr>
      </w:pPr>
    </w:p>
    <w:p w:rsidR="00D92E4D" w:rsidRDefault="00D92E4D" w:rsidP="00BB6C73">
      <w:pPr>
        <w:pBdr>
          <w:top w:val="single" w:sz="4" w:space="1" w:color="auto"/>
          <w:left w:val="single" w:sz="4" w:space="4" w:color="auto"/>
          <w:bottom w:val="single" w:sz="4" w:space="1" w:color="auto"/>
          <w:right w:val="single" w:sz="4" w:space="4" w:color="auto"/>
        </w:pBdr>
        <w:jc w:val="center"/>
        <w:rPr>
          <w:rFonts w:ascii="Arial" w:hAnsi="Arial" w:cs="Arial"/>
          <w:b/>
          <w:color w:val="FF0000"/>
          <w:sz w:val="24"/>
          <w:szCs w:val="24"/>
        </w:rPr>
      </w:pPr>
      <w:r w:rsidRPr="00D92E4D">
        <w:rPr>
          <w:rFonts w:ascii="Arial" w:hAnsi="Arial" w:cs="Arial"/>
          <w:b/>
          <w:color w:val="FF0000"/>
          <w:sz w:val="32"/>
          <w:szCs w:val="32"/>
        </w:rPr>
        <w:t>NUOVE</w:t>
      </w:r>
      <w:r w:rsidR="00A90B6F">
        <w:rPr>
          <w:rFonts w:ascii="Arial" w:hAnsi="Arial" w:cs="Arial"/>
          <w:b/>
          <w:color w:val="FF0000"/>
          <w:sz w:val="32"/>
          <w:szCs w:val="32"/>
        </w:rPr>
        <w:t xml:space="preserve"> e ULTERIORI</w:t>
      </w:r>
      <w:r w:rsidRPr="00D92E4D">
        <w:rPr>
          <w:rFonts w:ascii="Arial" w:hAnsi="Arial" w:cs="Arial"/>
          <w:b/>
          <w:color w:val="FF0000"/>
          <w:sz w:val="32"/>
          <w:szCs w:val="32"/>
        </w:rPr>
        <w:t xml:space="preserve"> MISURE URGENTI </w:t>
      </w:r>
      <w:r>
        <w:rPr>
          <w:rFonts w:ascii="Arial" w:hAnsi="Arial" w:cs="Arial"/>
          <w:b/>
          <w:color w:val="FF0000"/>
          <w:sz w:val="24"/>
          <w:szCs w:val="24"/>
        </w:rPr>
        <w:t>PER</w:t>
      </w:r>
    </w:p>
    <w:p w:rsidR="00090C6B" w:rsidRPr="00BB6C73" w:rsidRDefault="00090C6B" w:rsidP="00BB6C73">
      <w:pPr>
        <w:pBdr>
          <w:top w:val="single" w:sz="4" w:space="1" w:color="auto"/>
          <w:left w:val="single" w:sz="4" w:space="4" w:color="auto"/>
          <w:bottom w:val="single" w:sz="4" w:space="1" w:color="auto"/>
          <w:right w:val="single" w:sz="4" w:space="4" w:color="auto"/>
        </w:pBdr>
        <w:jc w:val="center"/>
        <w:rPr>
          <w:rFonts w:ascii="Arial" w:hAnsi="Arial" w:cs="Arial"/>
          <w:b/>
          <w:color w:val="FF0000"/>
          <w:sz w:val="24"/>
          <w:szCs w:val="24"/>
        </w:rPr>
      </w:pPr>
      <w:r w:rsidRPr="00BB6C73">
        <w:rPr>
          <w:rFonts w:ascii="Arial" w:hAnsi="Arial" w:cs="Arial"/>
          <w:b/>
          <w:color w:val="FF0000"/>
          <w:sz w:val="24"/>
          <w:szCs w:val="24"/>
        </w:rPr>
        <w:t>CONTENIMENTO E GESTIONE</w:t>
      </w:r>
      <w:r w:rsidR="00BB6C73" w:rsidRPr="00BB6C73">
        <w:rPr>
          <w:rFonts w:ascii="Arial" w:hAnsi="Arial" w:cs="Arial"/>
          <w:b/>
          <w:color w:val="FF0000"/>
          <w:sz w:val="24"/>
          <w:szCs w:val="24"/>
        </w:rPr>
        <w:t xml:space="preserve"> </w:t>
      </w:r>
      <w:r w:rsidRPr="00BB6C73">
        <w:rPr>
          <w:rFonts w:ascii="Arial" w:hAnsi="Arial" w:cs="Arial"/>
          <w:b/>
          <w:color w:val="FF0000"/>
          <w:sz w:val="24"/>
          <w:szCs w:val="24"/>
        </w:rPr>
        <w:t>EMERGENZA EPIDEMIOLOGICA DA CO-VID-2019</w:t>
      </w:r>
    </w:p>
    <w:p w:rsidR="004B46D6" w:rsidRDefault="005C0387" w:rsidP="00E72E74">
      <w:pPr>
        <w:spacing w:after="0" w:line="240" w:lineRule="auto"/>
        <w:jc w:val="both"/>
      </w:pPr>
      <w:r>
        <w:t xml:space="preserve">Con riferimento all’epidemia da COVID 19 che ha decretato l’emergenza di Sanità Pubblica ed ai provvedimenti adottati dalla </w:t>
      </w:r>
      <w:r w:rsidR="00E72E74">
        <w:t>P</w:t>
      </w:r>
      <w:r>
        <w:t>resid</w:t>
      </w:r>
      <w:r w:rsidR="00A90B6F">
        <w:t xml:space="preserve">enza del Consiglio dei Ministri, da ultimo con </w:t>
      </w:r>
      <w:proofErr w:type="spellStart"/>
      <w:r w:rsidR="00A90B6F">
        <w:t>dpcm</w:t>
      </w:r>
      <w:proofErr w:type="spellEnd"/>
      <w:r w:rsidR="00A90B6F">
        <w:t xml:space="preserve"> 3/11/2020,</w:t>
      </w:r>
      <w:r>
        <w:t xml:space="preserve"> si invita la popolazione ad attenersi scrupolosamente alle disposizioni </w:t>
      </w:r>
      <w:r w:rsidR="00A90B6F">
        <w:t>impartite dalle autorità nazionali e regionali</w:t>
      </w:r>
      <w:r w:rsidR="004B46D6">
        <w:t>, con particolare riferimento al rispetto dei comportament</w:t>
      </w:r>
      <w:r w:rsidR="00E8134A">
        <w:t>i</w:t>
      </w:r>
      <w:r w:rsidR="004B46D6">
        <w:t xml:space="preserve"> igienico</w:t>
      </w:r>
      <w:r w:rsidR="00E8134A">
        <w:t>-</w:t>
      </w:r>
      <w:r w:rsidR="004B46D6">
        <w:t>sanitari da adottare e al divieto di libera circolazione, invitando la popolazione a RIMANERE A CASA</w:t>
      </w:r>
      <w:r w:rsidR="00A90B6F">
        <w:t xml:space="preserve"> se non per comprovate esigenze lavorative, situazioni di necessità o motivi di salute</w:t>
      </w:r>
      <w:r w:rsidR="004B46D6">
        <w:t>.</w:t>
      </w:r>
    </w:p>
    <w:p w:rsidR="00E72E74" w:rsidRDefault="00E72E74" w:rsidP="00E72E74">
      <w:pPr>
        <w:spacing w:after="0" w:line="240" w:lineRule="auto"/>
        <w:jc w:val="both"/>
      </w:pPr>
    </w:p>
    <w:p w:rsidR="00D92E4D" w:rsidRDefault="00D92E4D" w:rsidP="00E72E74">
      <w:pPr>
        <w:spacing w:after="0" w:line="240" w:lineRule="auto"/>
        <w:jc w:val="both"/>
      </w:pPr>
      <w:r>
        <w:t>A tal fine</w:t>
      </w:r>
      <w:r w:rsidR="00BB6C73">
        <w:t>,</w:t>
      </w:r>
      <w:r>
        <w:t xml:space="preserve"> </w:t>
      </w:r>
      <w:r w:rsidR="00E8134A" w:rsidRPr="00090C6B">
        <w:rPr>
          <w:b/>
          <w:sz w:val="28"/>
          <w:szCs w:val="28"/>
        </w:rPr>
        <w:t>IL SINDACO</w:t>
      </w:r>
      <w:r w:rsidR="00BB6C73">
        <w:rPr>
          <w:b/>
          <w:sz w:val="28"/>
          <w:szCs w:val="28"/>
        </w:rPr>
        <w:t xml:space="preserve"> INFORMA</w:t>
      </w:r>
      <w:r>
        <w:rPr>
          <w:b/>
          <w:sz w:val="28"/>
          <w:szCs w:val="28"/>
        </w:rPr>
        <w:t xml:space="preserve"> </w:t>
      </w:r>
      <w:r w:rsidR="00E8134A">
        <w:t>t</w:t>
      </w:r>
      <w:r w:rsidR="00372DE7">
        <w:t>ut</w:t>
      </w:r>
      <w:r w:rsidR="00E8134A">
        <w:t>t</w:t>
      </w:r>
      <w:r w:rsidR="00372DE7">
        <w:t>a la cittadinanza</w:t>
      </w:r>
      <w:r w:rsidR="00BB6C73">
        <w:t xml:space="preserve"> che</w:t>
      </w:r>
      <w:r>
        <w:t xml:space="preserve">, a partire dal </w:t>
      </w:r>
      <w:r w:rsidR="00A90B6F">
        <w:t>6 Novembre e</w:t>
      </w:r>
      <w:r>
        <w:t xml:space="preserve"> fino al </w:t>
      </w:r>
      <w:r w:rsidR="00A90B6F">
        <w:t xml:space="preserve">3 Dicembre </w:t>
      </w:r>
      <w:r>
        <w:t>2020:</w:t>
      </w:r>
    </w:p>
    <w:p w:rsidR="006F2475" w:rsidRDefault="00D92E4D" w:rsidP="006F2475">
      <w:pPr>
        <w:pStyle w:val="Paragrafoelenco"/>
        <w:numPr>
          <w:ilvl w:val="0"/>
          <w:numId w:val="2"/>
        </w:numPr>
        <w:spacing w:after="0" w:line="240" w:lineRule="auto"/>
        <w:ind w:left="284" w:hanging="284"/>
        <w:jc w:val="both"/>
      </w:pPr>
      <w:r>
        <w:t xml:space="preserve">sono </w:t>
      </w:r>
      <w:r w:rsidRPr="006F2475">
        <w:rPr>
          <w:b/>
        </w:rPr>
        <w:t>sospese le attività commerciali al dettaglio, fatta eccezione per le attività di vendita di generi alimentari e di prima necessità</w:t>
      </w:r>
      <w:r>
        <w:t xml:space="preserve"> individuate nell'allegato </w:t>
      </w:r>
      <w:r w:rsidR="006F2475">
        <w:t>23 [</w:t>
      </w:r>
      <w:r w:rsidR="006F2475" w:rsidRPr="006F2475">
        <w:rPr>
          <w:i/>
          <w:sz w:val="18"/>
          <w:szCs w:val="18"/>
        </w:rPr>
        <w:t>riportato in calce</w:t>
      </w:r>
      <w:r w:rsidR="006F2475">
        <w:t>]</w:t>
      </w:r>
      <w:r>
        <w:t xml:space="preserve">; </w:t>
      </w:r>
      <w:r w:rsidRPr="006F2475">
        <w:rPr>
          <w:b/>
        </w:rPr>
        <w:t>restano aperte le edicole, i tabaccai, le farmacie, le parafarmacie</w:t>
      </w:r>
      <w:r>
        <w:t xml:space="preserve">. </w:t>
      </w:r>
    </w:p>
    <w:p w:rsidR="00D92E4D" w:rsidRDefault="00D92E4D" w:rsidP="006F2475">
      <w:pPr>
        <w:pStyle w:val="Paragrafoelenco"/>
        <w:numPr>
          <w:ilvl w:val="0"/>
          <w:numId w:val="2"/>
        </w:numPr>
        <w:spacing w:after="0" w:line="240" w:lineRule="auto"/>
        <w:ind w:left="284" w:hanging="284"/>
        <w:jc w:val="both"/>
      </w:pPr>
      <w:r>
        <w:t xml:space="preserve">sono </w:t>
      </w:r>
      <w:r w:rsidRPr="006F2475">
        <w:rPr>
          <w:b/>
        </w:rPr>
        <w:t>sospese le attività dei servizi di ristorazione</w:t>
      </w:r>
      <w:r>
        <w:t xml:space="preserve"> (fra cui bar, pub, ristoranti, gelaterie, pasticcerie)</w:t>
      </w:r>
    </w:p>
    <w:p w:rsidR="006F2475" w:rsidRDefault="00D92E4D" w:rsidP="00E72E74">
      <w:pPr>
        <w:pStyle w:val="Paragrafoelenco"/>
        <w:numPr>
          <w:ilvl w:val="0"/>
          <w:numId w:val="2"/>
        </w:numPr>
        <w:spacing w:after="0" w:line="240" w:lineRule="auto"/>
        <w:ind w:left="284" w:hanging="284"/>
        <w:jc w:val="both"/>
      </w:pPr>
      <w:r>
        <w:t xml:space="preserve">sono </w:t>
      </w:r>
      <w:r w:rsidRPr="00E72E74">
        <w:rPr>
          <w:b/>
        </w:rPr>
        <w:t>sospese le attività inerenti i servizi alla persona</w:t>
      </w:r>
      <w:r w:rsidR="006F2475" w:rsidRPr="006F2475">
        <w:t xml:space="preserve">, diverse da quelle </w:t>
      </w:r>
      <w:r w:rsidR="006F2475">
        <w:t>individuate nell'allegato 24 [</w:t>
      </w:r>
      <w:r w:rsidR="006F2475" w:rsidRPr="006F2475">
        <w:rPr>
          <w:i/>
          <w:sz w:val="18"/>
          <w:szCs w:val="18"/>
        </w:rPr>
        <w:t>riportato in calce</w:t>
      </w:r>
      <w:r w:rsidR="006F2475">
        <w:t>];</w:t>
      </w:r>
    </w:p>
    <w:p w:rsidR="00372DE7" w:rsidRPr="006F2475" w:rsidRDefault="00BB07AF" w:rsidP="006F2475">
      <w:pPr>
        <w:pStyle w:val="Paragrafoelenco"/>
        <w:numPr>
          <w:ilvl w:val="0"/>
          <w:numId w:val="2"/>
        </w:numPr>
        <w:spacing w:after="0" w:line="240" w:lineRule="auto"/>
        <w:ind w:left="284" w:hanging="284"/>
        <w:jc w:val="both"/>
        <w:rPr>
          <w:u w:val="single"/>
        </w:rPr>
      </w:pPr>
      <w:r>
        <w:t xml:space="preserve">le attività di competenza degli uffici comunali sono garantite in modalità </w:t>
      </w:r>
      <w:proofErr w:type="spellStart"/>
      <w:r>
        <w:t>smart-working</w:t>
      </w:r>
      <w:proofErr w:type="spellEnd"/>
      <w:r>
        <w:t xml:space="preserve">; </w:t>
      </w:r>
      <w:r w:rsidR="006F2475">
        <w:t xml:space="preserve">solo ed esclusivamente </w:t>
      </w:r>
      <w:r w:rsidR="00D92E4D">
        <w:t xml:space="preserve">per le </w:t>
      </w:r>
      <w:r w:rsidR="00D92E4D" w:rsidRPr="006F2475">
        <w:rPr>
          <w:b/>
        </w:rPr>
        <w:t>attività strettamente funzionali alla gestione dell'emergenza</w:t>
      </w:r>
      <w:r w:rsidR="00D92E4D">
        <w:t xml:space="preserve">, </w:t>
      </w:r>
      <w:r w:rsidR="00372DE7">
        <w:t xml:space="preserve">gli sportelli </w:t>
      </w:r>
      <w:r w:rsidR="00D92E4D">
        <w:t>del Comune di Villanuova sul Clisi</w:t>
      </w:r>
      <w:r w:rsidR="00372DE7">
        <w:t xml:space="preserve"> </w:t>
      </w:r>
      <w:r w:rsidR="00D92E4D">
        <w:t xml:space="preserve">continuano a rimanere </w:t>
      </w:r>
      <w:r w:rsidR="00090C6B">
        <w:t>aperti</w:t>
      </w:r>
      <w:r w:rsidR="00372DE7">
        <w:t xml:space="preserve"> con risposta telefonica </w:t>
      </w:r>
      <w:r w:rsidR="00090C6B">
        <w:t>nei seguenti giorni e orari</w:t>
      </w:r>
      <w:r w:rsidR="00372DE7">
        <w:t>:</w:t>
      </w:r>
      <w:r w:rsidR="006F2475">
        <w:t xml:space="preserve"> </w:t>
      </w:r>
      <w:r w:rsidR="00090C6B" w:rsidRPr="006F2475">
        <w:rPr>
          <w:u w:val="single"/>
        </w:rPr>
        <w:t>da</w:t>
      </w:r>
      <w:r w:rsidR="00372DE7" w:rsidRPr="006F2475">
        <w:rPr>
          <w:u w:val="single"/>
        </w:rPr>
        <w:t xml:space="preserve"> luned</w:t>
      </w:r>
      <w:r w:rsidR="00E8134A" w:rsidRPr="006F2475">
        <w:rPr>
          <w:u w:val="single"/>
        </w:rPr>
        <w:t>ì</w:t>
      </w:r>
      <w:r w:rsidR="00372DE7" w:rsidRPr="006F2475">
        <w:rPr>
          <w:u w:val="single"/>
        </w:rPr>
        <w:t xml:space="preserve"> a venerd</w:t>
      </w:r>
      <w:r w:rsidR="00E8134A" w:rsidRPr="006F2475">
        <w:rPr>
          <w:u w:val="single"/>
        </w:rPr>
        <w:t>ì</w:t>
      </w:r>
      <w:r w:rsidR="00372DE7" w:rsidRPr="006F2475">
        <w:rPr>
          <w:u w:val="single"/>
        </w:rPr>
        <w:t xml:space="preserve"> da</w:t>
      </w:r>
      <w:r w:rsidR="006F2475">
        <w:rPr>
          <w:u w:val="single"/>
        </w:rPr>
        <w:t>lle</w:t>
      </w:r>
      <w:r w:rsidR="00372DE7" w:rsidRPr="006F2475">
        <w:rPr>
          <w:u w:val="single"/>
        </w:rPr>
        <w:t xml:space="preserve"> ore 08,</w:t>
      </w:r>
      <w:r w:rsidR="006F2475" w:rsidRPr="006F2475">
        <w:rPr>
          <w:u w:val="single"/>
        </w:rPr>
        <w:t>45</w:t>
      </w:r>
      <w:r w:rsidR="00372DE7" w:rsidRPr="006F2475">
        <w:rPr>
          <w:u w:val="single"/>
        </w:rPr>
        <w:t xml:space="preserve"> a</w:t>
      </w:r>
      <w:r w:rsidR="006F2475">
        <w:rPr>
          <w:u w:val="single"/>
        </w:rPr>
        <w:t>lle</w:t>
      </w:r>
      <w:r w:rsidR="00372DE7" w:rsidRPr="006F2475">
        <w:rPr>
          <w:u w:val="single"/>
        </w:rPr>
        <w:t xml:space="preserve"> ore 1</w:t>
      </w:r>
      <w:r w:rsidR="006F2475" w:rsidRPr="006F2475">
        <w:rPr>
          <w:u w:val="single"/>
        </w:rPr>
        <w:t>2</w:t>
      </w:r>
      <w:r w:rsidR="00372DE7" w:rsidRPr="006F2475">
        <w:rPr>
          <w:u w:val="single"/>
        </w:rPr>
        <w:t>,</w:t>
      </w:r>
      <w:r w:rsidR="006F2475" w:rsidRPr="006F2475">
        <w:rPr>
          <w:u w:val="single"/>
        </w:rPr>
        <w:t>15</w:t>
      </w:r>
      <w:r w:rsidR="00090C6B" w:rsidRPr="006F2475">
        <w:rPr>
          <w:u w:val="single"/>
        </w:rPr>
        <w:t xml:space="preserve">, </w:t>
      </w:r>
      <w:r w:rsidR="00E8134A" w:rsidRPr="006F2475">
        <w:rPr>
          <w:u w:val="single"/>
        </w:rPr>
        <w:t>c</w:t>
      </w:r>
      <w:r w:rsidR="00372DE7" w:rsidRPr="006F2475">
        <w:rPr>
          <w:u w:val="single"/>
        </w:rPr>
        <w:t xml:space="preserve">hiamando il </w:t>
      </w:r>
      <w:r w:rsidR="00372DE7" w:rsidRPr="006F2475">
        <w:rPr>
          <w:b/>
          <w:sz w:val="28"/>
          <w:szCs w:val="28"/>
          <w:u w:val="single"/>
        </w:rPr>
        <w:t>numero – 0365 31161</w:t>
      </w:r>
    </w:p>
    <w:p w:rsidR="00E72E74" w:rsidRDefault="006F2475" w:rsidP="00BB07AF">
      <w:pPr>
        <w:spacing w:after="0" w:line="240" w:lineRule="auto"/>
        <w:ind w:left="284"/>
        <w:jc w:val="both"/>
      </w:pPr>
      <w:r w:rsidRPr="00BB07AF">
        <w:rPr>
          <w:b/>
        </w:rPr>
        <w:t>Gli uffici comunali addetti alle attività indifferibili</w:t>
      </w:r>
      <w:r>
        <w:t xml:space="preserve"> </w:t>
      </w:r>
      <w:r w:rsidR="00372DE7">
        <w:t>assicura</w:t>
      </w:r>
      <w:r>
        <w:t>no</w:t>
      </w:r>
      <w:r w:rsidR="00372DE7">
        <w:t xml:space="preserve"> l’espletamento dei doveri d’ufficio </w:t>
      </w:r>
      <w:r w:rsidRPr="00BB07AF">
        <w:rPr>
          <w:u w:val="single"/>
        </w:rPr>
        <w:t>anche in presenza</w:t>
      </w:r>
      <w:r>
        <w:t xml:space="preserve"> ma solo </w:t>
      </w:r>
      <w:r w:rsidR="00372DE7">
        <w:t>previo appuntamento telefonico, valutando priorità ed urgenze.</w:t>
      </w:r>
    </w:p>
    <w:p w:rsidR="002D133B" w:rsidRDefault="002D133B" w:rsidP="00BB07AF">
      <w:pPr>
        <w:spacing w:after="0" w:line="240" w:lineRule="auto"/>
        <w:ind w:left="284"/>
        <w:jc w:val="both"/>
      </w:pPr>
    </w:p>
    <w:p w:rsidR="00E72E74" w:rsidRDefault="00E72E74" w:rsidP="00E72E74">
      <w:pPr>
        <w:spacing w:after="0" w:line="240" w:lineRule="auto"/>
        <w:jc w:val="both"/>
      </w:pPr>
      <w:r w:rsidRPr="00BB6C73">
        <w:rPr>
          <w:i/>
          <w:u w:val="single"/>
        </w:rPr>
        <w:t xml:space="preserve">Fino al 3 </w:t>
      </w:r>
      <w:r w:rsidR="006F2475">
        <w:rPr>
          <w:i/>
          <w:u w:val="single"/>
        </w:rPr>
        <w:t>Dicembre</w:t>
      </w:r>
      <w:r w:rsidRPr="00BB6C73">
        <w:rPr>
          <w:i/>
          <w:u w:val="single"/>
        </w:rPr>
        <w:t xml:space="preserve"> 2020</w:t>
      </w:r>
      <w:r>
        <w:t xml:space="preserve"> </w:t>
      </w:r>
      <w:r w:rsidR="006F2475">
        <w:t xml:space="preserve">è </w:t>
      </w:r>
      <w:r>
        <w:t>possibil</w:t>
      </w:r>
      <w:r w:rsidR="006F2475">
        <w:t>e</w:t>
      </w:r>
      <w:r>
        <w:t xml:space="preserve"> richiedere al Comune i seguenti servizi:</w:t>
      </w:r>
    </w:p>
    <w:p w:rsidR="00E72E74" w:rsidRDefault="00E72E74" w:rsidP="00E72E74">
      <w:pPr>
        <w:spacing w:after="0" w:line="240" w:lineRule="auto"/>
        <w:jc w:val="both"/>
      </w:pPr>
      <w:r w:rsidRPr="00955A97">
        <w:rPr>
          <w:b/>
          <w:u w:val="single"/>
        </w:rPr>
        <w:t>CONSEGNA A DOMICILIO DI FARMACI, DI SPESA DI PRIMA NECESSITA’ E PASTI A RICHIESTA</w:t>
      </w:r>
      <w:r>
        <w:t xml:space="preserve"> </w:t>
      </w:r>
      <w:r w:rsidRPr="00E72E74">
        <w:rPr>
          <w:i/>
        </w:rPr>
        <w:t>per coloro che ne fanno richiesta e che si trovano in situazione di quarantena senza altra possibilità di assistenza</w:t>
      </w:r>
      <w:r>
        <w:rPr>
          <w:i/>
        </w:rPr>
        <w:t xml:space="preserve">. </w:t>
      </w:r>
      <w:r w:rsidRPr="00E72E74">
        <w:t>L’i</w:t>
      </w:r>
      <w:r>
        <w:t>ndicazione da parte del paziente della farmacia dove ritiene di ritirare il farmaco (effettuata al momento della prenotazione telefonica) consentirà ai medici di indirizzare direttamente alla farmacia la ricetta ed evitare al paziente di recarsi agli ambulatori per il ritiro, evitando disagi organizzativi e rischi di contagio, riservando gli appuntamenti o limitando gli appuntamenti a richieste di improrogabilità.</w:t>
      </w:r>
    </w:p>
    <w:p w:rsidR="00D34726" w:rsidRDefault="00D34726" w:rsidP="00E72E74">
      <w:pPr>
        <w:spacing w:after="0" w:line="240" w:lineRule="auto"/>
        <w:jc w:val="both"/>
      </w:pPr>
      <w:r>
        <w:t>Smaltimento Rifiuti durante l’emergenza:</w:t>
      </w:r>
    </w:p>
    <w:p w:rsidR="002D133B" w:rsidRDefault="002D133B" w:rsidP="00E72E74">
      <w:pPr>
        <w:spacing w:after="0" w:line="240" w:lineRule="auto"/>
        <w:jc w:val="both"/>
      </w:pPr>
    </w:p>
    <w:p w:rsidR="00D34726" w:rsidRDefault="00D34726" w:rsidP="00E72E74">
      <w:pPr>
        <w:spacing w:after="0" w:line="240" w:lineRule="auto"/>
        <w:jc w:val="both"/>
      </w:pPr>
      <w:r>
        <w:t xml:space="preserve">L’Isola ecologica  rimane aperta nel rispetto dei consueti orari e giorni di calendario di raccolta; si raccomanda comunque di limitare gli accessi al minimo indispensabile nel rispetto della normativa di prevenzione </w:t>
      </w:r>
      <w:r w:rsidR="00955A97">
        <w:t xml:space="preserve"> </w:t>
      </w:r>
      <w:proofErr w:type="spellStart"/>
      <w:r>
        <w:t>Covid</w:t>
      </w:r>
      <w:proofErr w:type="spellEnd"/>
      <w:r>
        <w:t>.</w:t>
      </w:r>
    </w:p>
    <w:p w:rsidR="00314A6C" w:rsidRDefault="00314A6C" w:rsidP="00E72E74">
      <w:pPr>
        <w:spacing w:after="0" w:line="240" w:lineRule="auto"/>
        <w:jc w:val="both"/>
      </w:pPr>
    </w:p>
    <w:p w:rsidR="003E6CC2" w:rsidRPr="003E6CC2" w:rsidRDefault="003E6CC2" w:rsidP="003E6CC2">
      <w:pPr>
        <w:spacing w:after="120" w:line="240" w:lineRule="auto"/>
        <w:jc w:val="both"/>
        <w:rPr>
          <w:rFonts w:ascii="Arial" w:hAnsi="Arial" w:cs="Arial"/>
          <w:sz w:val="20"/>
          <w:szCs w:val="20"/>
        </w:rPr>
      </w:pPr>
      <w:r w:rsidRPr="00314A6C">
        <w:rPr>
          <w:rFonts w:ascii="Arial" w:hAnsi="Arial" w:cs="Arial"/>
          <w:sz w:val="20"/>
          <w:szCs w:val="20"/>
        </w:rPr>
        <w:t xml:space="preserve">Se </w:t>
      </w:r>
      <w:r w:rsidRPr="00314A6C">
        <w:rPr>
          <w:rFonts w:ascii="Arial" w:hAnsi="Arial" w:cs="Arial"/>
          <w:b/>
          <w:sz w:val="20"/>
          <w:szCs w:val="20"/>
        </w:rPr>
        <w:t>SI È IN “QUARANTENA OBBLIGATORIA”</w:t>
      </w:r>
      <w:r w:rsidRPr="00314A6C">
        <w:rPr>
          <w:rFonts w:ascii="Arial" w:hAnsi="Arial" w:cs="Arial"/>
          <w:sz w:val="20"/>
          <w:szCs w:val="20"/>
        </w:rPr>
        <w:t xml:space="preserve"> occorre </w:t>
      </w:r>
      <w:r w:rsidRPr="00314A6C">
        <w:rPr>
          <w:rFonts w:ascii="Arial" w:hAnsi="Arial" w:cs="Arial"/>
          <w:b/>
          <w:sz w:val="20"/>
          <w:szCs w:val="20"/>
        </w:rPr>
        <w:t>sospendere immediatamente la raccolta differenziata</w:t>
      </w:r>
      <w:r w:rsidRPr="00314A6C">
        <w:rPr>
          <w:rFonts w:ascii="Arial" w:hAnsi="Arial" w:cs="Arial"/>
          <w:sz w:val="20"/>
          <w:szCs w:val="20"/>
        </w:rPr>
        <w:t xml:space="preserve"> e praticare i seguenti piccoli accorgimenti che sono essenziali per evitare ulteriori nuovi </w:t>
      </w:r>
      <w:r w:rsidRPr="003E6CC2">
        <w:rPr>
          <w:rFonts w:ascii="Arial" w:hAnsi="Arial" w:cs="Arial"/>
          <w:sz w:val="20"/>
          <w:szCs w:val="20"/>
        </w:rPr>
        <w:t>contagi:</w:t>
      </w:r>
    </w:p>
    <w:p w:rsidR="003E6CC2" w:rsidRPr="003E6CC2" w:rsidRDefault="003E6CC2" w:rsidP="003E6CC2">
      <w:pPr>
        <w:numPr>
          <w:ilvl w:val="0"/>
          <w:numId w:val="3"/>
        </w:numPr>
        <w:spacing w:after="120" w:line="240" w:lineRule="auto"/>
        <w:contextualSpacing/>
        <w:jc w:val="both"/>
        <w:rPr>
          <w:rFonts w:ascii="Arial" w:hAnsi="Arial" w:cs="Arial"/>
          <w:sz w:val="20"/>
          <w:szCs w:val="20"/>
        </w:rPr>
      </w:pPr>
      <w:r w:rsidRPr="003E6CC2">
        <w:rPr>
          <w:rFonts w:ascii="Arial" w:hAnsi="Arial" w:cs="Arial"/>
          <w:sz w:val="20"/>
          <w:szCs w:val="20"/>
        </w:rPr>
        <w:lastRenderedPageBreak/>
        <w:t>Non effettuare più la raccolta differenziata;</w:t>
      </w:r>
    </w:p>
    <w:p w:rsidR="003E6CC2" w:rsidRPr="003E6CC2" w:rsidRDefault="003E6CC2" w:rsidP="003E6CC2">
      <w:pPr>
        <w:numPr>
          <w:ilvl w:val="0"/>
          <w:numId w:val="3"/>
        </w:numPr>
        <w:spacing w:after="120" w:line="240" w:lineRule="auto"/>
        <w:contextualSpacing/>
        <w:jc w:val="both"/>
        <w:rPr>
          <w:rFonts w:ascii="Arial" w:hAnsi="Arial" w:cs="Arial"/>
          <w:sz w:val="20"/>
          <w:szCs w:val="20"/>
        </w:rPr>
      </w:pPr>
      <w:r w:rsidRPr="003E6CC2">
        <w:rPr>
          <w:rFonts w:ascii="Arial" w:hAnsi="Arial" w:cs="Arial"/>
          <w:sz w:val="20"/>
          <w:szCs w:val="20"/>
        </w:rPr>
        <w:t>Mettere tutti i rifiuti domestici indifferenziati in un unico sacchetto;</w:t>
      </w:r>
    </w:p>
    <w:p w:rsidR="003E6CC2" w:rsidRPr="003E6CC2" w:rsidRDefault="003E6CC2" w:rsidP="003E6CC2">
      <w:pPr>
        <w:numPr>
          <w:ilvl w:val="0"/>
          <w:numId w:val="3"/>
        </w:numPr>
        <w:spacing w:after="120" w:line="240" w:lineRule="auto"/>
        <w:contextualSpacing/>
        <w:jc w:val="both"/>
        <w:rPr>
          <w:rFonts w:ascii="Arial" w:hAnsi="Arial" w:cs="Arial"/>
          <w:sz w:val="20"/>
          <w:szCs w:val="20"/>
        </w:rPr>
      </w:pPr>
      <w:r w:rsidRPr="003E6CC2">
        <w:rPr>
          <w:rFonts w:ascii="Arial" w:hAnsi="Arial" w:cs="Arial"/>
          <w:sz w:val="20"/>
          <w:szCs w:val="20"/>
        </w:rPr>
        <w:t>Utilizzare due o tre sacchetti resistenti (uno dentro l’altro), chiuderli bene senza schiacciarli, utilizzando dei lacci di chiusura o nastro adesivo;</w:t>
      </w:r>
    </w:p>
    <w:p w:rsidR="003E6CC2" w:rsidRPr="003E6CC2" w:rsidRDefault="003E6CC2" w:rsidP="003E6CC2">
      <w:pPr>
        <w:numPr>
          <w:ilvl w:val="0"/>
          <w:numId w:val="3"/>
        </w:numPr>
        <w:spacing w:after="120" w:line="240" w:lineRule="auto"/>
        <w:contextualSpacing/>
        <w:jc w:val="both"/>
        <w:rPr>
          <w:rFonts w:ascii="Arial" w:hAnsi="Arial" w:cs="Arial"/>
          <w:sz w:val="20"/>
          <w:szCs w:val="20"/>
        </w:rPr>
      </w:pPr>
      <w:r w:rsidRPr="003E6CC2">
        <w:rPr>
          <w:rFonts w:ascii="Arial" w:hAnsi="Arial" w:cs="Arial"/>
          <w:sz w:val="20"/>
          <w:szCs w:val="20"/>
        </w:rPr>
        <w:t>Utilizzare sempre dei guanti monouso per chiudere i sacchetti che poi saranno gettati nei nuovi sacchetti preparati (due o tre uno dentro l’altro) per la raccolta indifferenziata successiva. Subito dopo lavarsi le mani;</w:t>
      </w:r>
    </w:p>
    <w:p w:rsidR="003E6CC2" w:rsidRPr="003E6CC2" w:rsidRDefault="003E6CC2" w:rsidP="003E6CC2">
      <w:pPr>
        <w:numPr>
          <w:ilvl w:val="0"/>
          <w:numId w:val="3"/>
        </w:numPr>
        <w:spacing w:after="120" w:line="240" w:lineRule="auto"/>
        <w:contextualSpacing/>
        <w:jc w:val="both"/>
        <w:rPr>
          <w:rFonts w:ascii="Arial" w:hAnsi="Arial" w:cs="Arial"/>
          <w:sz w:val="20"/>
          <w:szCs w:val="20"/>
        </w:rPr>
      </w:pPr>
      <w:r w:rsidRPr="003E6CC2">
        <w:rPr>
          <w:rFonts w:ascii="Arial" w:hAnsi="Arial" w:cs="Arial"/>
          <w:sz w:val="20"/>
          <w:szCs w:val="20"/>
        </w:rPr>
        <w:t>Se attivo il servizio “porta a porta integrale” esporre il rifiuto indifferenziato il giorno della raccolta del residuo nell’apposito bidone da 40 lt. Se lo spazio non è sufficiente, esporre comunque il bidone del residuo, con a fianco gli ulteriori sacchi;</w:t>
      </w:r>
    </w:p>
    <w:p w:rsidR="003E6CC2" w:rsidRPr="003E6CC2" w:rsidRDefault="003E6CC2" w:rsidP="003E6CC2">
      <w:pPr>
        <w:numPr>
          <w:ilvl w:val="0"/>
          <w:numId w:val="3"/>
        </w:numPr>
        <w:spacing w:after="120" w:line="240" w:lineRule="auto"/>
        <w:contextualSpacing/>
        <w:jc w:val="both"/>
        <w:rPr>
          <w:rFonts w:ascii="Arial" w:hAnsi="Arial" w:cs="Arial"/>
          <w:sz w:val="20"/>
          <w:szCs w:val="20"/>
        </w:rPr>
      </w:pPr>
      <w:r w:rsidRPr="003E6CC2">
        <w:rPr>
          <w:rFonts w:ascii="Arial" w:hAnsi="Arial" w:cs="Arial"/>
          <w:sz w:val="20"/>
          <w:szCs w:val="20"/>
        </w:rPr>
        <w:t>Gli animali da compagnia non devono accedere ai locali dove sono tenuti i sacchetti dei rifiuti.</w:t>
      </w:r>
    </w:p>
    <w:p w:rsidR="003E6CC2" w:rsidRDefault="003E6CC2" w:rsidP="00E72E74">
      <w:pPr>
        <w:spacing w:after="0" w:line="240" w:lineRule="auto"/>
        <w:jc w:val="both"/>
      </w:pPr>
    </w:p>
    <w:p w:rsidR="006F0297" w:rsidRPr="00D94434" w:rsidRDefault="006F0297" w:rsidP="00E72E74">
      <w:pPr>
        <w:spacing w:after="0" w:line="240" w:lineRule="auto"/>
        <w:jc w:val="both"/>
        <w:rPr>
          <w:b/>
        </w:rPr>
      </w:pPr>
      <w:r w:rsidRPr="00D94434">
        <w:rPr>
          <w:b/>
        </w:rPr>
        <w:t xml:space="preserve">Si invita la popolazione a </w:t>
      </w:r>
      <w:r w:rsidR="00D97625">
        <w:rPr>
          <w:b/>
        </w:rPr>
        <w:t xml:space="preserve">contattare </w:t>
      </w:r>
      <w:r w:rsidRPr="00D94434">
        <w:rPr>
          <w:b/>
        </w:rPr>
        <w:t xml:space="preserve">le attività commerciali aperte al pubblico e non, </w:t>
      </w:r>
      <w:r w:rsidR="00314A6C">
        <w:rPr>
          <w:b/>
        </w:rPr>
        <w:t xml:space="preserve">per verificare </w:t>
      </w:r>
      <w:r w:rsidR="00574B22">
        <w:rPr>
          <w:b/>
        </w:rPr>
        <w:t xml:space="preserve">la disponibilità </w:t>
      </w:r>
      <w:r w:rsidRPr="00D94434">
        <w:rPr>
          <w:b/>
        </w:rPr>
        <w:t xml:space="preserve"> ad effettuare il servizio di consegna a domicilio, al fine di limitare  gli spostamenti  e limitare il rischio contagio.</w:t>
      </w:r>
    </w:p>
    <w:p w:rsidR="002A59FD" w:rsidRPr="00D94434" w:rsidRDefault="002A59FD" w:rsidP="00E72E74">
      <w:pPr>
        <w:spacing w:after="0" w:line="240" w:lineRule="auto"/>
        <w:jc w:val="both"/>
        <w:rPr>
          <w:b/>
        </w:rPr>
      </w:pPr>
    </w:p>
    <w:p w:rsidR="002A59FD" w:rsidRDefault="006F0297" w:rsidP="002A59FD">
      <w:pPr>
        <w:jc w:val="both"/>
        <w:rPr>
          <w:rFonts w:ascii="Arial" w:hAnsi="Arial" w:cs="Arial"/>
          <w:sz w:val="20"/>
          <w:szCs w:val="20"/>
        </w:rPr>
      </w:pPr>
      <w:r w:rsidRPr="00D3754E">
        <w:rPr>
          <w:b/>
        </w:rPr>
        <w:t>Servizio Biblioteca on lin</w:t>
      </w:r>
      <w:r w:rsidR="002A59FD" w:rsidRPr="00D3754E">
        <w:rPr>
          <w:b/>
        </w:rPr>
        <w:t>e</w:t>
      </w:r>
      <w:r w:rsidR="002A59FD">
        <w:t>:</w:t>
      </w:r>
      <w:r w:rsidR="002A59FD" w:rsidRPr="002A59FD">
        <w:rPr>
          <w:rFonts w:ascii="Arial" w:hAnsi="Arial" w:cs="Arial"/>
          <w:sz w:val="20"/>
          <w:szCs w:val="20"/>
        </w:rPr>
        <w:t xml:space="preserve"> Per utilizzare il servizio MLOL e accedere gratis a musica, film, e-book, quotidiani, audiolibri, è sufficiente iscriversi alla Biblioteca accedendo alla pagina(</w:t>
      </w:r>
      <w:proofErr w:type="spellStart"/>
      <w:r w:rsidR="002A59FD" w:rsidRPr="002A59FD">
        <w:rPr>
          <w:rFonts w:ascii="Arial" w:hAnsi="Arial" w:cs="Arial"/>
          <w:sz w:val="20"/>
          <w:szCs w:val="20"/>
        </w:rPr>
        <w:t>htps</w:t>
      </w:r>
      <w:proofErr w:type="spellEnd"/>
      <w:r w:rsidR="002A59FD" w:rsidRPr="002A59FD">
        <w:rPr>
          <w:rFonts w:ascii="Arial" w:hAnsi="Arial" w:cs="Arial"/>
          <w:sz w:val="20"/>
          <w:szCs w:val="20"/>
        </w:rPr>
        <w:t>://opac.provincia.brescia.it) e cliccare “Iscriviti” esperite le formalità, basterà contattare la biblioteca  (</w:t>
      </w:r>
      <w:proofErr w:type="spellStart"/>
      <w:r w:rsidR="002A59FD" w:rsidRPr="002A59FD">
        <w:rPr>
          <w:rFonts w:ascii="Arial" w:hAnsi="Arial" w:cs="Arial"/>
          <w:sz w:val="20"/>
          <w:szCs w:val="20"/>
        </w:rPr>
        <w:t>tel</w:t>
      </w:r>
      <w:proofErr w:type="spellEnd"/>
      <w:r w:rsidR="002A59FD" w:rsidRPr="002A59FD">
        <w:rPr>
          <w:rFonts w:ascii="Arial" w:hAnsi="Arial" w:cs="Arial"/>
          <w:sz w:val="20"/>
          <w:szCs w:val="20"/>
        </w:rPr>
        <w:t xml:space="preserve"> 0365</w:t>
      </w:r>
      <w:r w:rsidR="00D3754E">
        <w:rPr>
          <w:rFonts w:ascii="Arial" w:hAnsi="Arial" w:cs="Arial"/>
          <w:sz w:val="20"/>
          <w:szCs w:val="20"/>
        </w:rPr>
        <w:t xml:space="preserve"> </w:t>
      </w:r>
      <w:r w:rsidR="002A59FD" w:rsidRPr="002A59FD">
        <w:rPr>
          <w:rFonts w:ascii="Arial" w:hAnsi="Arial" w:cs="Arial"/>
          <w:sz w:val="20"/>
          <w:szCs w:val="20"/>
        </w:rPr>
        <w:t>371758) o inviare una mail (</w:t>
      </w:r>
      <w:hyperlink r:id="rId8" w:history="1">
        <w:r w:rsidR="002A59FD" w:rsidRPr="002A59FD">
          <w:rPr>
            <w:rFonts w:ascii="Arial" w:hAnsi="Arial" w:cs="Arial"/>
            <w:color w:val="0000FF" w:themeColor="hyperlink"/>
            <w:sz w:val="20"/>
            <w:szCs w:val="20"/>
            <w:u w:val="single"/>
          </w:rPr>
          <w:t>biblioteca@comune.villanuova-sul-clisi-bs.it</w:t>
        </w:r>
      </w:hyperlink>
      <w:r w:rsidR="002A59FD" w:rsidRPr="002A59FD">
        <w:rPr>
          <w:rFonts w:ascii="Arial" w:hAnsi="Arial" w:cs="Arial"/>
          <w:sz w:val="20"/>
          <w:szCs w:val="20"/>
        </w:rPr>
        <w:t>) per chiedere il completamento dell’iscrizione ed avere accesso ai servizi.</w:t>
      </w:r>
    </w:p>
    <w:p w:rsidR="002A59FD" w:rsidRPr="002A59FD" w:rsidRDefault="00DE22A4" w:rsidP="002A59FD">
      <w:pPr>
        <w:spacing w:after="120" w:line="240" w:lineRule="auto"/>
        <w:jc w:val="both"/>
        <w:rPr>
          <w:rFonts w:ascii="Arial" w:hAnsi="Arial" w:cs="Arial"/>
          <w:sz w:val="20"/>
          <w:szCs w:val="20"/>
        </w:rPr>
      </w:pPr>
      <w:r>
        <w:rPr>
          <w:rFonts w:ascii="Arial" w:hAnsi="Arial" w:cs="Arial"/>
          <w:sz w:val="20"/>
          <w:szCs w:val="20"/>
        </w:rPr>
        <w:t>L</w:t>
      </w:r>
      <w:r w:rsidR="002A59FD" w:rsidRPr="002A59FD">
        <w:rPr>
          <w:rFonts w:ascii="Arial" w:hAnsi="Arial" w:cs="Arial"/>
          <w:sz w:val="20"/>
          <w:szCs w:val="20"/>
        </w:rPr>
        <w:t xml:space="preserve">a biblioteca </w:t>
      </w:r>
      <w:r w:rsidR="00B002F1">
        <w:rPr>
          <w:rFonts w:ascii="Arial" w:hAnsi="Arial" w:cs="Arial"/>
          <w:sz w:val="20"/>
          <w:szCs w:val="20"/>
        </w:rPr>
        <w:t>potrà essere contattata telefonicamente</w:t>
      </w:r>
      <w:r w:rsidR="002A59FD" w:rsidRPr="002A59FD">
        <w:rPr>
          <w:rFonts w:ascii="Arial" w:hAnsi="Arial" w:cs="Arial"/>
          <w:sz w:val="20"/>
          <w:szCs w:val="20"/>
        </w:rPr>
        <w:t xml:space="preserve"> </w:t>
      </w:r>
      <w:r w:rsidR="00B002F1">
        <w:rPr>
          <w:rFonts w:ascii="Arial" w:hAnsi="Arial" w:cs="Arial"/>
          <w:sz w:val="20"/>
          <w:szCs w:val="20"/>
        </w:rPr>
        <w:t>(0365</w:t>
      </w:r>
      <w:r w:rsidR="00211704">
        <w:rPr>
          <w:rFonts w:ascii="Arial" w:hAnsi="Arial" w:cs="Arial"/>
          <w:sz w:val="20"/>
          <w:szCs w:val="20"/>
        </w:rPr>
        <w:t xml:space="preserve"> </w:t>
      </w:r>
      <w:bookmarkStart w:id="0" w:name="_GoBack"/>
      <w:bookmarkEnd w:id="0"/>
      <w:r w:rsidR="00B002F1">
        <w:rPr>
          <w:rFonts w:ascii="Arial" w:hAnsi="Arial" w:cs="Arial"/>
          <w:sz w:val="20"/>
          <w:szCs w:val="20"/>
        </w:rPr>
        <w:t xml:space="preserve">371758) </w:t>
      </w:r>
      <w:r w:rsidR="002A59FD" w:rsidRPr="002A59FD">
        <w:rPr>
          <w:rFonts w:ascii="Arial" w:hAnsi="Arial" w:cs="Arial"/>
          <w:sz w:val="20"/>
          <w:szCs w:val="20"/>
        </w:rPr>
        <w:t>nei seguenti orari: Martedì – Giovedì 9,00/13,00 e 14,00/18,00  -Venerdì 14,00/18,00</w:t>
      </w:r>
    </w:p>
    <w:p w:rsidR="00D34726" w:rsidRDefault="00D34726" w:rsidP="00E72E74">
      <w:pPr>
        <w:spacing w:after="0" w:line="240" w:lineRule="auto"/>
        <w:jc w:val="both"/>
      </w:pPr>
    </w:p>
    <w:p w:rsidR="00BB6C73" w:rsidRDefault="00FB7697" w:rsidP="00E72E74">
      <w:pPr>
        <w:spacing w:after="0" w:line="240" w:lineRule="auto"/>
        <w:jc w:val="both"/>
      </w:pPr>
      <w:r>
        <w:t>Tutti i servizi richiesti saranno valutati nel rispetto delle priorità e delle disposizioni ministeriali in merito</w:t>
      </w:r>
      <w:r w:rsidR="00090C6B">
        <w:t xml:space="preserve"> e saranno assicurati, anche per la consegna a domicilio, attraverso personale e/o volontari autorizzati dal Comune di Villanuova sul Clisi.</w:t>
      </w:r>
      <w:r w:rsidR="00BB6C73">
        <w:t xml:space="preserve"> </w:t>
      </w:r>
      <w:r w:rsidR="00656D12">
        <w:t>Tutte le informazioni sono disponibili sul sito del Comune:</w:t>
      </w:r>
    </w:p>
    <w:p w:rsidR="00656D12" w:rsidRDefault="00211704" w:rsidP="00E72E74">
      <w:pPr>
        <w:spacing w:after="0" w:line="240" w:lineRule="auto"/>
        <w:jc w:val="center"/>
      </w:pPr>
      <w:hyperlink r:id="rId9" w:history="1">
        <w:r w:rsidR="00656D12" w:rsidRPr="00F7723C">
          <w:rPr>
            <w:rStyle w:val="Collegamentoipertestuale"/>
          </w:rPr>
          <w:t>www.comune.villanuova-sul-clisi.bs.it</w:t>
        </w:r>
      </w:hyperlink>
    </w:p>
    <w:p w:rsidR="00656D12" w:rsidRDefault="00656D12" w:rsidP="00E72E74">
      <w:pPr>
        <w:pStyle w:val="NormaleWeb"/>
        <w:shd w:val="clear" w:color="auto" w:fill="FFFFFF"/>
        <w:spacing w:before="240" w:beforeAutospacing="0" w:after="0" w:afterAutospacing="0"/>
        <w:jc w:val="both"/>
        <w:rPr>
          <w:rFonts w:ascii="Lucida Sans Unicode" w:hAnsi="Lucida Sans Unicode" w:cs="Lucida Sans Unicode"/>
          <w:color w:val="000000"/>
          <w:sz w:val="19"/>
          <w:szCs w:val="19"/>
          <w:lang w:val="it-IT"/>
        </w:rPr>
      </w:pPr>
      <w:r w:rsidRPr="00656D12">
        <w:rPr>
          <w:rFonts w:ascii="Lucida Sans Unicode" w:hAnsi="Lucida Sans Unicode" w:cs="Lucida Sans Unicode"/>
          <w:color w:val="000000"/>
          <w:sz w:val="19"/>
          <w:szCs w:val="19"/>
          <w:lang w:val="it-IT"/>
        </w:rPr>
        <w:t>Tutte le istituzioni confidano in un comportamento responsabile e nella collaborazione dei cittadini per evitare ogni assembramento e spostamento non strettamente necessario attenendosi scrupolosamente alle fonti di informazione ufficiali.</w:t>
      </w:r>
    </w:p>
    <w:p w:rsidR="00D02C01" w:rsidRPr="00656D12" w:rsidRDefault="00D02C01" w:rsidP="00E72E74">
      <w:pPr>
        <w:pStyle w:val="NormaleWeb"/>
        <w:shd w:val="clear" w:color="auto" w:fill="FFFFFF"/>
        <w:spacing w:before="240" w:beforeAutospacing="0" w:after="0" w:afterAutospacing="0"/>
        <w:jc w:val="both"/>
        <w:rPr>
          <w:rFonts w:ascii="Lucida Sans Unicode" w:hAnsi="Lucida Sans Unicode" w:cs="Lucida Sans Unicode"/>
          <w:color w:val="000000"/>
          <w:sz w:val="19"/>
          <w:szCs w:val="19"/>
          <w:lang w:val="it-IT"/>
        </w:rPr>
      </w:pPr>
    </w:p>
    <w:p w:rsidR="00656D12" w:rsidRDefault="00090C6B" w:rsidP="00E846D6">
      <w:pPr>
        <w:spacing w:after="0" w:line="240" w:lineRule="auto"/>
        <w:jc w:val="center"/>
      </w:pPr>
      <w:r>
        <w:t>IL SINDACO</w:t>
      </w:r>
    </w:p>
    <w:p w:rsidR="00E72E74" w:rsidRDefault="00090C6B" w:rsidP="00E72E74">
      <w:pPr>
        <w:spacing w:after="0" w:line="240" w:lineRule="auto"/>
        <w:jc w:val="center"/>
      </w:pPr>
      <w:r>
        <w:t>Michele Zanardi</w:t>
      </w:r>
      <w:r w:rsidR="00E72E74">
        <w:br w:type="page"/>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444444"/>
          <w:sz w:val="24"/>
          <w:szCs w:val="24"/>
          <w:u w:val="single"/>
        </w:rPr>
      </w:pPr>
      <w:r>
        <w:rPr>
          <w:rFonts w:ascii="Courier New" w:eastAsia="Times New Roman" w:hAnsi="Courier New" w:cs="Courier New"/>
          <w:b/>
          <w:color w:val="444444"/>
          <w:sz w:val="24"/>
          <w:szCs w:val="24"/>
          <w:u w:val="single"/>
        </w:rPr>
        <w:lastRenderedPageBreak/>
        <w:t>Allegato 23</w:t>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444444"/>
          <w:sz w:val="24"/>
          <w:szCs w:val="24"/>
          <w:u w:val="single"/>
        </w:rPr>
      </w:pPr>
      <w:r w:rsidRPr="006F2475">
        <w:rPr>
          <w:rFonts w:ascii="Courier New" w:eastAsia="Times New Roman" w:hAnsi="Courier New" w:cs="Courier New"/>
          <w:color w:val="444444"/>
          <w:sz w:val="24"/>
          <w:szCs w:val="24"/>
        </w:rPr>
        <w:t xml:space="preserve">              </w:t>
      </w:r>
      <w:r>
        <w:rPr>
          <w:rFonts w:ascii="Courier New" w:eastAsia="Times New Roman" w:hAnsi="Courier New" w:cs="Courier New"/>
          <w:color w:val="444444"/>
          <w:sz w:val="24"/>
          <w:szCs w:val="24"/>
        </w:rPr>
        <w:t xml:space="preserve">         </w:t>
      </w:r>
      <w:r w:rsidRPr="006F2475">
        <w:rPr>
          <w:rFonts w:ascii="Courier New" w:eastAsia="Times New Roman" w:hAnsi="Courier New" w:cs="Courier New"/>
          <w:color w:val="444444"/>
          <w:sz w:val="24"/>
          <w:szCs w:val="24"/>
          <w:u w:val="single"/>
        </w:rPr>
        <w:t>Commercio al dettaglio</w:t>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Commercio al dettaglio in esercizi non specializzati con</w:t>
      </w:r>
      <w:r>
        <w:rPr>
          <w:rFonts w:ascii="Courier New" w:eastAsia="Times New Roman" w:hAnsi="Courier New" w:cs="Courier New"/>
          <w:color w:val="444444"/>
          <w:sz w:val="24"/>
          <w:szCs w:val="24"/>
        </w:rPr>
        <w:t xml:space="preserve"> </w:t>
      </w:r>
      <w:r w:rsidRPr="006F2475">
        <w:rPr>
          <w:rFonts w:ascii="Courier New" w:eastAsia="Times New Roman" w:hAnsi="Courier New" w:cs="Courier New"/>
          <w:color w:val="444444"/>
          <w:sz w:val="24"/>
          <w:szCs w:val="24"/>
        </w:rPr>
        <w:t xml:space="preserve">prevalenza di prodotti alimentari </w:t>
      </w:r>
      <w:r>
        <w:rPr>
          <w:rFonts w:ascii="Courier New" w:eastAsia="Times New Roman" w:hAnsi="Courier New" w:cs="Courier New"/>
          <w:color w:val="444444"/>
          <w:sz w:val="24"/>
          <w:szCs w:val="24"/>
        </w:rPr>
        <w:t xml:space="preserve">e </w:t>
      </w:r>
      <w:r w:rsidRPr="006F2475">
        <w:rPr>
          <w:rFonts w:ascii="Courier New" w:eastAsia="Times New Roman" w:hAnsi="Courier New" w:cs="Courier New"/>
          <w:color w:val="444444"/>
          <w:sz w:val="24"/>
          <w:szCs w:val="24"/>
        </w:rPr>
        <w:t>bevande (ipermercati,</w:t>
      </w:r>
      <w:r>
        <w:rPr>
          <w:rFonts w:ascii="Courier New" w:eastAsia="Times New Roman" w:hAnsi="Courier New" w:cs="Courier New"/>
          <w:color w:val="444444"/>
          <w:sz w:val="24"/>
          <w:szCs w:val="24"/>
        </w:rPr>
        <w:t xml:space="preserve"> </w:t>
      </w:r>
      <w:r w:rsidRPr="006F2475">
        <w:rPr>
          <w:rFonts w:ascii="Courier New" w:eastAsia="Times New Roman" w:hAnsi="Courier New" w:cs="Courier New"/>
          <w:color w:val="444444"/>
          <w:sz w:val="24"/>
          <w:szCs w:val="24"/>
        </w:rPr>
        <w:t>supermercati, discount di alimentari, minimercati ed altri esercizi</w:t>
      </w:r>
      <w:r>
        <w:rPr>
          <w:rFonts w:ascii="Courier New" w:eastAsia="Times New Roman" w:hAnsi="Courier New" w:cs="Courier New"/>
          <w:color w:val="444444"/>
          <w:sz w:val="24"/>
          <w:szCs w:val="24"/>
        </w:rPr>
        <w:t xml:space="preserve"> </w:t>
      </w:r>
      <w:r w:rsidRPr="006F2475">
        <w:rPr>
          <w:rFonts w:ascii="Courier New" w:eastAsia="Times New Roman" w:hAnsi="Courier New" w:cs="Courier New"/>
          <w:color w:val="444444"/>
          <w:sz w:val="24"/>
          <w:szCs w:val="24"/>
        </w:rPr>
        <w:t xml:space="preserve">non </w:t>
      </w:r>
      <w:r>
        <w:rPr>
          <w:rFonts w:ascii="Courier New" w:eastAsia="Times New Roman" w:hAnsi="Courier New" w:cs="Courier New"/>
          <w:color w:val="444444"/>
          <w:sz w:val="24"/>
          <w:szCs w:val="24"/>
        </w:rPr>
        <w:t>specializzati di alimenti vari)</w:t>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xml:space="preserve">• Commercio al </w:t>
      </w:r>
      <w:r>
        <w:rPr>
          <w:rFonts w:ascii="Courier New" w:eastAsia="Times New Roman" w:hAnsi="Courier New" w:cs="Courier New"/>
          <w:color w:val="444444"/>
          <w:sz w:val="24"/>
          <w:szCs w:val="24"/>
        </w:rPr>
        <w:t>dettaglio di prodotti surgelati</w:t>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Commercio al dettaglio in esercizi non specializzati di computer,</w:t>
      </w:r>
      <w:r w:rsidR="00B3076E">
        <w:rPr>
          <w:rFonts w:ascii="Courier New" w:eastAsia="Times New Roman" w:hAnsi="Courier New" w:cs="Courier New"/>
          <w:color w:val="444444"/>
          <w:sz w:val="24"/>
          <w:szCs w:val="24"/>
        </w:rPr>
        <w:t xml:space="preserve"> </w:t>
      </w:r>
      <w:r w:rsidRPr="006F2475">
        <w:rPr>
          <w:rFonts w:ascii="Courier New" w:eastAsia="Times New Roman" w:hAnsi="Courier New" w:cs="Courier New"/>
          <w:color w:val="444444"/>
          <w:sz w:val="24"/>
          <w:szCs w:val="24"/>
        </w:rPr>
        <w:t>periferiche, attrezzature per le telecomunicazioni, elettronica di</w:t>
      </w:r>
      <w:r w:rsidR="00B3076E">
        <w:rPr>
          <w:rFonts w:ascii="Courier New" w:eastAsia="Times New Roman" w:hAnsi="Courier New" w:cs="Courier New"/>
          <w:color w:val="444444"/>
          <w:sz w:val="24"/>
          <w:szCs w:val="24"/>
        </w:rPr>
        <w:t xml:space="preserve"> </w:t>
      </w:r>
      <w:r w:rsidRPr="006F2475">
        <w:rPr>
          <w:rFonts w:ascii="Courier New" w:eastAsia="Times New Roman" w:hAnsi="Courier New" w:cs="Courier New"/>
          <w:color w:val="444444"/>
          <w:sz w:val="24"/>
          <w:szCs w:val="24"/>
        </w:rPr>
        <w:t xml:space="preserve">consumo </w:t>
      </w:r>
      <w:r w:rsidR="00B3076E">
        <w:rPr>
          <w:rFonts w:ascii="Courier New" w:eastAsia="Times New Roman" w:hAnsi="Courier New" w:cs="Courier New"/>
          <w:color w:val="444444"/>
          <w:sz w:val="24"/>
          <w:szCs w:val="24"/>
        </w:rPr>
        <w:t>audio e video, elettrodomestici</w:t>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Commercio al dettaglio di prodotti alimentari, bevande e tabacco</w:t>
      </w:r>
      <w:r w:rsidR="00B3076E">
        <w:rPr>
          <w:rFonts w:ascii="Courier New" w:eastAsia="Times New Roman" w:hAnsi="Courier New" w:cs="Courier New"/>
          <w:color w:val="444444"/>
          <w:sz w:val="24"/>
          <w:szCs w:val="24"/>
        </w:rPr>
        <w:t xml:space="preserve"> </w:t>
      </w:r>
      <w:r w:rsidRPr="006F2475">
        <w:rPr>
          <w:rFonts w:ascii="Courier New" w:eastAsia="Times New Roman" w:hAnsi="Courier New" w:cs="Courier New"/>
          <w:color w:val="444444"/>
          <w:sz w:val="24"/>
          <w:szCs w:val="24"/>
        </w:rPr>
        <w:t xml:space="preserve">in esercizi specializzati (codici </w:t>
      </w:r>
      <w:proofErr w:type="spellStart"/>
      <w:r w:rsidRPr="006F2475">
        <w:rPr>
          <w:rFonts w:ascii="Courier New" w:eastAsia="Times New Roman" w:hAnsi="Courier New" w:cs="Courier New"/>
          <w:color w:val="444444"/>
          <w:sz w:val="24"/>
          <w:szCs w:val="24"/>
        </w:rPr>
        <w:t>ateco</w:t>
      </w:r>
      <w:proofErr w:type="spellEnd"/>
      <w:r w:rsidRPr="006F2475">
        <w:rPr>
          <w:rFonts w:ascii="Courier New" w:eastAsia="Times New Roman" w:hAnsi="Courier New" w:cs="Courier New"/>
          <w:color w:val="444444"/>
          <w:sz w:val="24"/>
          <w:szCs w:val="24"/>
        </w:rPr>
        <w:t>: 47.2), ivi inclusi gli</w:t>
      </w:r>
      <w:r w:rsidR="00B3076E">
        <w:rPr>
          <w:rFonts w:ascii="Courier New" w:eastAsia="Times New Roman" w:hAnsi="Courier New" w:cs="Courier New"/>
          <w:color w:val="444444"/>
          <w:sz w:val="24"/>
          <w:szCs w:val="24"/>
        </w:rPr>
        <w:t xml:space="preserve"> </w:t>
      </w:r>
      <w:r w:rsidRPr="006F2475">
        <w:rPr>
          <w:rFonts w:ascii="Courier New" w:eastAsia="Times New Roman" w:hAnsi="Courier New" w:cs="Courier New"/>
          <w:color w:val="444444"/>
          <w:sz w:val="24"/>
          <w:szCs w:val="24"/>
        </w:rPr>
        <w:t>esercizi specializzati nella vendita di sigarette elettroniche e</w:t>
      </w:r>
      <w:r w:rsidR="00B3076E">
        <w:rPr>
          <w:rFonts w:ascii="Courier New" w:eastAsia="Times New Roman" w:hAnsi="Courier New" w:cs="Courier New"/>
          <w:color w:val="444444"/>
          <w:sz w:val="24"/>
          <w:szCs w:val="24"/>
        </w:rPr>
        <w:t xml:space="preserve"> liquidi da inalazione</w:t>
      </w:r>
    </w:p>
    <w:p w:rsidR="00B3076E"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Commercio al dettaglio</w:t>
      </w:r>
      <w:r w:rsidR="00B3076E">
        <w:rPr>
          <w:rFonts w:ascii="Courier New" w:eastAsia="Times New Roman" w:hAnsi="Courier New" w:cs="Courier New"/>
          <w:color w:val="444444"/>
          <w:sz w:val="24"/>
          <w:szCs w:val="24"/>
        </w:rPr>
        <w:t xml:space="preserve"> di carburante per autotrazione</w:t>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Commercio al dettaglio di apparecchiature informatiche e per le</w:t>
      </w:r>
      <w:r w:rsidR="00B3076E">
        <w:rPr>
          <w:rFonts w:ascii="Courier New" w:eastAsia="Times New Roman" w:hAnsi="Courier New" w:cs="Courier New"/>
          <w:color w:val="444444"/>
          <w:sz w:val="24"/>
          <w:szCs w:val="24"/>
        </w:rPr>
        <w:t xml:space="preserve"> </w:t>
      </w:r>
      <w:r w:rsidRPr="006F2475">
        <w:rPr>
          <w:rFonts w:ascii="Courier New" w:eastAsia="Times New Roman" w:hAnsi="Courier New" w:cs="Courier New"/>
          <w:color w:val="444444"/>
          <w:sz w:val="24"/>
          <w:szCs w:val="24"/>
        </w:rPr>
        <w:t>telecomunicazioni (ICT) in esercizi specializzati (cod</w:t>
      </w:r>
      <w:r w:rsidR="00B3076E">
        <w:rPr>
          <w:rFonts w:ascii="Courier New" w:eastAsia="Times New Roman" w:hAnsi="Courier New" w:cs="Courier New"/>
          <w:color w:val="444444"/>
          <w:sz w:val="24"/>
          <w:szCs w:val="24"/>
        </w:rPr>
        <w:t>.</w:t>
      </w:r>
      <w:r w:rsidRPr="006F2475">
        <w:rPr>
          <w:rFonts w:ascii="Courier New" w:eastAsia="Times New Roman" w:hAnsi="Courier New" w:cs="Courier New"/>
          <w:color w:val="444444"/>
          <w:sz w:val="24"/>
          <w:szCs w:val="24"/>
        </w:rPr>
        <w:t xml:space="preserve"> </w:t>
      </w:r>
      <w:proofErr w:type="spellStart"/>
      <w:r w:rsidRPr="006F2475">
        <w:rPr>
          <w:rFonts w:ascii="Courier New" w:eastAsia="Times New Roman" w:hAnsi="Courier New" w:cs="Courier New"/>
          <w:color w:val="444444"/>
          <w:sz w:val="24"/>
          <w:szCs w:val="24"/>
        </w:rPr>
        <w:t>ateco</w:t>
      </w:r>
      <w:proofErr w:type="spellEnd"/>
      <w:r w:rsidRPr="006F2475">
        <w:rPr>
          <w:rFonts w:ascii="Courier New" w:eastAsia="Times New Roman" w:hAnsi="Courier New" w:cs="Courier New"/>
          <w:color w:val="444444"/>
          <w:sz w:val="24"/>
          <w:szCs w:val="24"/>
        </w:rPr>
        <w:t>:</w:t>
      </w:r>
      <w:r w:rsidR="00B3076E">
        <w:rPr>
          <w:rFonts w:ascii="Courier New" w:eastAsia="Times New Roman" w:hAnsi="Courier New" w:cs="Courier New"/>
          <w:color w:val="444444"/>
          <w:sz w:val="24"/>
          <w:szCs w:val="24"/>
        </w:rPr>
        <w:t xml:space="preserve"> 47.4)</w:t>
      </w:r>
    </w:p>
    <w:p w:rsidR="00B3076E"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Commercio al dettaglio di ferramenta, vernici, vetro piano e</w:t>
      </w:r>
      <w:r w:rsidR="00B3076E">
        <w:rPr>
          <w:rFonts w:ascii="Courier New" w:eastAsia="Times New Roman" w:hAnsi="Courier New" w:cs="Courier New"/>
          <w:color w:val="444444"/>
          <w:sz w:val="24"/>
          <w:szCs w:val="24"/>
        </w:rPr>
        <w:t xml:space="preserve"> </w:t>
      </w:r>
      <w:r w:rsidRPr="006F2475">
        <w:rPr>
          <w:rFonts w:ascii="Courier New" w:eastAsia="Times New Roman" w:hAnsi="Courier New" w:cs="Courier New"/>
          <w:color w:val="444444"/>
          <w:sz w:val="24"/>
          <w:szCs w:val="24"/>
        </w:rPr>
        <w:t>materiali da costruzione (incluse ceramiche e piast</w:t>
      </w:r>
      <w:r w:rsidR="00B3076E">
        <w:rPr>
          <w:rFonts w:ascii="Courier New" w:eastAsia="Times New Roman" w:hAnsi="Courier New" w:cs="Courier New"/>
          <w:color w:val="444444"/>
          <w:sz w:val="24"/>
          <w:szCs w:val="24"/>
        </w:rPr>
        <w:t>relle)</w:t>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Commercio al dettagli</w:t>
      </w:r>
      <w:r w:rsidR="00B3076E">
        <w:rPr>
          <w:rFonts w:ascii="Courier New" w:eastAsia="Times New Roman" w:hAnsi="Courier New" w:cs="Courier New"/>
          <w:color w:val="444444"/>
          <w:sz w:val="24"/>
          <w:szCs w:val="24"/>
        </w:rPr>
        <w:t>o di articoli igienico-sanitari</w:t>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Commercio al dettagl</w:t>
      </w:r>
      <w:r w:rsidR="00B3076E">
        <w:rPr>
          <w:rFonts w:ascii="Courier New" w:eastAsia="Times New Roman" w:hAnsi="Courier New" w:cs="Courier New"/>
          <w:color w:val="444444"/>
          <w:sz w:val="24"/>
          <w:szCs w:val="24"/>
        </w:rPr>
        <w:t>io di macchine, attrezzature e p</w:t>
      </w:r>
      <w:r w:rsidRPr="006F2475">
        <w:rPr>
          <w:rFonts w:ascii="Courier New" w:eastAsia="Times New Roman" w:hAnsi="Courier New" w:cs="Courier New"/>
          <w:color w:val="444444"/>
          <w:sz w:val="24"/>
          <w:szCs w:val="24"/>
        </w:rPr>
        <w:t>rodotti per</w:t>
      </w:r>
      <w:r w:rsidR="00B3076E">
        <w:rPr>
          <w:rFonts w:ascii="Courier New" w:eastAsia="Times New Roman" w:hAnsi="Courier New" w:cs="Courier New"/>
          <w:color w:val="444444"/>
          <w:sz w:val="24"/>
          <w:szCs w:val="24"/>
        </w:rPr>
        <w:t xml:space="preserve"> </w:t>
      </w:r>
      <w:r w:rsidRPr="006F2475">
        <w:rPr>
          <w:rFonts w:ascii="Courier New" w:eastAsia="Times New Roman" w:hAnsi="Courier New" w:cs="Courier New"/>
          <w:color w:val="444444"/>
          <w:sz w:val="24"/>
          <w:szCs w:val="24"/>
        </w:rPr>
        <w:t>l'ag</w:t>
      </w:r>
      <w:r w:rsidR="00B3076E">
        <w:rPr>
          <w:rFonts w:ascii="Courier New" w:eastAsia="Times New Roman" w:hAnsi="Courier New" w:cs="Courier New"/>
          <w:color w:val="444444"/>
          <w:sz w:val="24"/>
          <w:szCs w:val="24"/>
        </w:rPr>
        <w:t>ricoltura e per il giardinaggio</w:t>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Commercio al dettaglio di articoli per l'illuminazione e sistemi</w:t>
      </w:r>
      <w:r w:rsidR="00B3076E">
        <w:rPr>
          <w:rFonts w:ascii="Courier New" w:eastAsia="Times New Roman" w:hAnsi="Courier New" w:cs="Courier New"/>
          <w:color w:val="444444"/>
          <w:sz w:val="24"/>
          <w:szCs w:val="24"/>
        </w:rPr>
        <w:t xml:space="preserve"> </w:t>
      </w:r>
      <w:r w:rsidRPr="006F2475">
        <w:rPr>
          <w:rFonts w:ascii="Courier New" w:eastAsia="Times New Roman" w:hAnsi="Courier New" w:cs="Courier New"/>
          <w:color w:val="444444"/>
          <w:sz w:val="24"/>
          <w:szCs w:val="24"/>
        </w:rPr>
        <w:t>di sicu</w:t>
      </w:r>
      <w:r w:rsidR="00B3076E">
        <w:rPr>
          <w:rFonts w:ascii="Courier New" w:eastAsia="Times New Roman" w:hAnsi="Courier New" w:cs="Courier New"/>
          <w:color w:val="444444"/>
          <w:sz w:val="24"/>
          <w:szCs w:val="24"/>
        </w:rPr>
        <w:t>rezza in esercizi specializzati</w:t>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xml:space="preserve">• Commercio al dettaglio di </w:t>
      </w:r>
      <w:r w:rsidR="00B3076E">
        <w:rPr>
          <w:rFonts w:ascii="Courier New" w:eastAsia="Times New Roman" w:hAnsi="Courier New" w:cs="Courier New"/>
          <w:color w:val="444444"/>
          <w:sz w:val="24"/>
          <w:szCs w:val="24"/>
        </w:rPr>
        <w:t>libri in esercizi specializzati</w:t>
      </w:r>
    </w:p>
    <w:p w:rsidR="00B3076E"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Commercio al dettaglio d</w:t>
      </w:r>
      <w:r w:rsidR="00B3076E">
        <w:rPr>
          <w:rFonts w:ascii="Courier New" w:eastAsia="Times New Roman" w:hAnsi="Courier New" w:cs="Courier New"/>
          <w:color w:val="444444"/>
          <w:sz w:val="24"/>
          <w:szCs w:val="24"/>
        </w:rPr>
        <w:t>i giornali, riviste e periodici</w:t>
      </w:r>
    </w:p>
    <w:p w:rsidR="00B3076E"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Commercio al dettaglio di articoli di cartoleria e forniture per</w:t>
      </w:r>
      <w:r w:rsidR="00B3076E">
        <w:rPr>
          <w:rFonts w:ascii="Courier New" w:eastAsia="Times New Roman" w:hAnsi="Courier New" w:cs="Courier New"/>
          <w:color w:val="444444"/>
          <w:sz w:val="24"/>
          <w:szCs w:val="24"/>
        </w:rPr>
        <w:t xml:space="preserve"> ufficio</w:t>
      </w:r>
    </w:p>
    <w:p w:rsidR="00B3076E"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Commercio al dettaglio di confezioni e calzature per bambini</w:t>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Commercio al de</w:t>
      </w:r>
      <w:r w:rsidR="00B3076E">
        <w:rPr>
          <w:rFonts w:ascii="Courier New" w:eastAsia="Times New Roman" w:hAnsi="Courier New" w:cs="Courier New"/>
          <w:color w:val="444444"/>
          <w:sz w:val="24"/>
          <w:szCs w:val="24"/>
        </w:rPr>
        <w:t>ttaglio di biancheria personale</w:t>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Commercio al dettaglio di articoli sportivi, biciclette e</w:t>
      </w:r>
      <w:r w:rsidR="00B3076E">
        <w:rPr>
          <w:rFonts w:ascii="Courier New" w:eastAsia="Times New Roman" w:hAnsi="Courier New" w:cs="Courier New"/>
          <w:color w:val="444444"/>
          <w:sz w:val="24"/>
          <w:szCs w:val="24"/>
        </w:rPr>
        <w:t xml:space="preserve"> </w:t>
      </w:r>
      <w:r w:rsidRPr="006F2475">
        <w:rPr>
          <w:rFonts w:ascii="Courier New" w:eastAsia="Times New Roman" w:hAnsi="Courier New" w:cs="Courier New"/>
          <w:color w:val="444444"/>
          <w:sz w:val="24"/>
          <w:szCs w:val="24"/>
        </w:rPr>
        <w:t>articoli per il tempo l</w:t>
      </w:r>
      <w:r w:rsidR="00B3076E">
        <w:rPr>
          <w:rFonts w:ascii="Courier New" w:eastAsia="Times New Roman" w:hAnsi="Courier New" w:cs="Courier New"/>
          <w:color w:val="444444"/>
          <w:sz w:val="24"/>
          <w:szCs w:val="24"/>
        </w:rPr>
        <w:t>ibero in esercizi specializzati</w:t>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Commercio di autoveicoli, motocicl</w:t>
      </w:r>
      <w:r w:rsidR="00B3076E">
        <w:rPr>
          <w:rFonts w:ascii="Courier New" w:eastAsia="Times New Roman" w:hAnsi="Courier New" w:cs="Courier New"/>
          <w:color w:val="444444"/>
          <w:sz w:val="24"/>
          <w:szCs w:val="24"/>
        </w:rPr>
        <w:t>i e relative parti ed accessori</w:t>
      </w:r>
    </w:p>
    <w:p w:rsidR="00B3076E"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xml:space="preserve">• Commercio al dettaglio di giochi e </w:t>
      </w:r>
      <w:r w:rsidR="00B3076E">
        <w:rPr>
          <w:rFonts w:ascii="Courier New" w:eastAsia="Times New Roman" w:hAnsi="Courier New" w:cs="Courier New"/>
          <w:color w:val="444444"/>
          <w:sz w:val="24"/>
          <w:szCs w:val="24"/>
        </w:rPr>
        <w:t>giocattoli</w:t>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Commercio al dettaglio di medicinali in esercizi specializzati</w:t>
      </w:r>
      <w:r w:rsidR="00B3076E">
        <w:rPr>
          <w:rFonts w:ascii="Courier New" w:eastAsia="Times New Roman" w:hAnsi="Courier New" w:cs="Courier New"/>
          <w:color w:val="444444"/>
          <w:sz w:val="24"/>
          <w:szCs w:val="24"/>
        </w:rPr>
        <w:t xml:space="preserve"> </w:t>
      </w:r>
      <w:r w:rsidRPr="006F2475">
        <w:rPr>
          <w:rFonts w:ascii="Courier New" w:eastAsia="Times New Roman" w:hAnsi="Courier New" w:cs="Courier New"/>
          <w:color w:val="444444"/>
          <w:sz w:val="24"/>
          <w:szCs w:val="24"/>
        </w:rPr>
        <w:t>(farmacie e altri esercizi specializzati di medicinali non soggetti a</w:t>
      </w:r>
      <w:r w:rsidR="00B3076E">
        <w:rPr>
          <w:rFonts w:ascii="Courier New" w:eastAsia="Times New Roman" w:hAnsi="Courier New" w:cs="Courier New"/>
          <w:color w:val="444444"/>
          <w:sz w:val="24"/>
          <w:szCs w:val="24"/>
        </w:rPr>
        <w:t xml:space="preserve"> prescrizione medica)</w:t>
      </w:r>
    </w:p>
    <w:p w:rsidR="00B3076E"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xml:space="preserve">• Commercio al dettaglio di articoli medicali e </w:t>
      </w:r>
      <w:r w:rsidR="00B3076E">
        <w:rPr>
          <w:rFonts w:ascii="Courier New" w:eastAsia="Times New Roman" w:hAnsi="Courier New" w:cs="Courier New"/>
          <w:color w:val="444444"/>
          <w:sz w:val="24"/>
          <w:szCs w:val="24"/>
        </w:rPr>
        <w:t>ortopedici</w:t>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Commercio al dettaglio di cosmetici, di articoli di profumeria e</w:t>
      </w:r>
      <w:r w:rsidR="00B3076E">
        <w:rPr>
          <w:rFonts w:ascii="Courier New" w:eastAsia="Times New Roman" w:hAnsi="Courier New" w:cs="Courier New"/>
          <w:color w:val="444444"/>
          <w:sz w:val="24"/>
          <w:szCs w:val="24"/>
        </w:rPr>
        <w:t xml:space="preserve"> </w:t>
      </w:r>
      <w:r w:rsidRPr="006F2475">
        <w:rPr>
          <w:rFonts w:ascii="Courier New" w:eastAsia="Times New Roman" w:hAnsi="Courier New" w:cs="Courier New"/>
          <w:color w:val="444444"/>
          <w:sz w:val="24"/>
          <w:szCs w:val="24"/>
        </w:rPr>
        <w:t>di erboristeria in esercizi s</w:t>
      </w:r>
      <w:r w:rsidR="00B3076E">
        <w:rPr>
          <w:rFonts w:ascii="Courier New" w:eastAsia="Times New Roman" w:hAnsi="Courier New" w:cs="Courier New"/>
          <w:color w:val="444444"/>
          <w:sz w:val="24"/>
          <w:szCs w:val="24"/>
        </w:rPr>
        <w:t>pecializzati</w:t>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Commercio al dettaglio di fiori, piante, bulbi, semi</w:t>
      </w:r>
      <w:r w:rsidR="00B3076E">
        <w:rPr>
          <w:rFonts w:ascii="Courier New" w:eastAsia="Times New Roman" w:hAnsi="Courier New" w:cs="Courier New"/>
          <w:color w:val="444444"/>
          <w:sz w:val="24"/>
          <w:szCs w:val="24"/>
        </w:rPr>
        <w:t>, fertilizzanti</w:t>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Commercio al dettaglio di animali domestici e alimenti per</w:t>
      </w:r>
      <w:r w:rsidR="00B3076E">
        <w:rPr>
          <w:rFonts w:ascii="Courier New" w:eastAsia="Times New Roman" w:hAnsi="Courier New" w:cs="Courier New"/>
          <w:color w:val="444444"/>
          <w:sz w:val="24"/>
          <w:szCs w:val="24"/>
        </w:rPr>
        <w:t xml:space="preserve"> </w:t>
      </w:r>
      <w:r w:rsidRPr="006F2475">
        <w:rPr>
          <w:rFonts w:ascii="Courier New" w:eastAsia="Times New Roman" w:hAnsi="Courier New" w:cs="Courier New"/>
          <w:color w:val="444444"/>
          <w:sz w:val="24"/>
          <w:szCs w:val="24"/>
        </w:rPr>
        <w:t>animali dome</w:t>
      </w:r>
      <w:r w:rsidR="00B3076E">
        <w:rPr>
          <w:rFonts w:ascii="Courier New" w:eastAsia="Times New Roman" w:hAnsi="Courier New" w:cs="Courier New"/>
          <w:color w:val="444444"/>
          <w:sz w:val="24"/>
          <w:szCs w:val="24"/>
        </w:rPr>
        <w:t>stici in esercizi specializzati</w:t>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Commercio al dettaglio di materiale pe</w:t>
      </w:r>
      <w:r w:rsidR="00B3076E">
        <w:rPr>
          <w:rFonts w:ascii="Courier New" w:eastAsia="Times New Roman" w:hAnsi="Courier New" w:cs="Courier New"/>
          <w:color w:val="444444"/>
          <w:sz w:val="24"/>
          <w:szCs w:val="24"/>
        </w:rPr>
        <w:t>r ottica e fotografia</w:t>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Commercio al dettaglio di combustibile per uso domestico e per</w:t>
      </w:r>
      <w:r w:rsidR="00B3076E">
        <w:rPr>
          <w:rFonts w:ascii="Courier New" w:eastAsia="Times New Roman" w:hAnsi="Courier New" w:cs="Courier New"/>
          <w:color w:val="444444"/>
          <w:sz w:val="24"/>
          <w:szCs w:val="24"/>
        </w:rPr>
        <w:t xml:space="preserve"> riscaldamento</w:t>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xml:space="preserve">• Commercio al dettaglio di saponi, detersivi, prodotti </w:t>
      </w:r>
      <w:r w:rsidR="00B3076E">
        <w:rPr>
          <w:rFonts w:ascii="Courier New" w:eastAsia="Times New Roman" w:hAnsi="Courier New" w:cs="Courier New"/>
          <w:color w:val="444444"/>
          <w:sz w:val="24"/>
          <w:szCs w:val="24"/>
        </w:rPr>
        <w:t xml:space="preserve">lucidatura </w:t>
      </w:r>
      <w:r w:rsidRPr="006F2475">
        <w:rPr>
          <w:rFonts w:ascii="Courier New" w:eastAsia="Times New Roman" w:hAnsi="Courier New" w:cs="Courier New"/>
          <w:color w:val="444444"/>
          <w:sz w:val="24"/>
          <w:szCs w:val="24"/>
        </w:rPr>
        <w:t>• Commercio al dettaglio di articoli funerari e cimiter</w:t>
      </w:r>
      <w:r w:rsidR="00B3076E">
        <w:rPr>
          <w:rFonts w:ascii="Courier New" w:eastAsia="Times New Roman" w:hAnsi="Courier New" w:cs="Courier New"/>
          <w:color w:val="444444"/>
          <w:sz w:val="24"/>
          <w:szCs w:val="24"/>
        </w:rPr>
        <w:t>iali</w:t>
      </w:r>
    </w:p>
    <w:p w:rsidR="00B3076E"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xml:space="preserve">• Commercio al dettaglio ambulante </w:t>
      </w:r>
      <w:r w:rsidR="00B3076E">
        <w:rPr>
          <w:rFonts w:ascii="Courier New" w:eastAsia="Times New Roman" w:hAnsi="Courier New" w:cs="Courier New"/>
          <w:color w:val="444444"/>
          <w:sz w:val="24"/>
          <w:szCs w:val="24"/>
        </w:rPr>
        <w:t>(</w:t>
      </w:r>
      <w:r w:rsidR="00B3076E" w:rsidRPr="00B3076E">
        <w:rPr>
          <w:rFonts w:ascii="Courier New" w:eastAsia="Times New Roman" w:hAnsi="Courier New" w:cs="Courier New"/>
          <w:i/>
          <w:color w:val="444444"/>
          <w:sz w:val="24"/>
          <w:szCs w:val="24"/>
        </w:rPr>
        <w:t>itinerante</w:t>
      </w:r>
      <w:r w:rsidR="00B3076E">
        <w:rPr>
          <w:rFonts w:ascii="Courier New" w:eastAsia="Times New Roman" w:hAnsi="Courier New" w:cs="Courier New"/>
          <w:i/>
          <w:color w:val="444444"/>
          <w:sz w:val="24"/>
          <w:szCs w:val="24"/>
        </w:rPr>
        <w:t>)</w:t>
      </w:r>
      <w:r w:rsidR="00B3076E">
        <w:rPr>
          <w:rFonts w:ascii="Courier New" w:eastAsia="Times New Roman" w:hAnsi="Courier New" w:cs="Courier New"/>
          <w:color w:val="444444"/>
          <w:sz w:val="24"/>
          <w:szCs w:val="24"/>
        </w:rPr>
        <w:t xml:space="preserve"> </w:t>
      </w:r>
      <w:r w:rsidRPr="006F2475">
        <w:rPr>
          <w:rFonts w:ascii="Courier New" w:eastAsia="Times New Roman" w:hAnsi="Courier New" w:cs="Courier New"/>
          <w:color w:val="444444"/>
          <w:sz w:val="24"/>
          <w:szCs w:val="24"/>
        </w:rPr>
        <w:t>di prodotti alimentari e</w:t>
      </w:r>
      <w:r w:rsidR="00B3076E">
        <w:rPr>
          <w:rFonts w:ascii="Courier New" w:eastAsia="Times New Roman" w:hAnsi="Courier New" w:cs="Courier New"/>
          <w:color w:val="444444"/>
          <w:sz w:val="24"/>
          <w:szCs w:val="24"/>
        </w:rPr>
        <w:t xml:space="preserve"> </w:t>
      </w:r>
      <w:r w:rsidRPr="006F2475">
        <w:rPr>
          <w:rFonts w:ascii="Courier New" w:eastAsia="Times New Roman" w:hAnsi="Courier New" w:cs="Courier New"/>
          <w:color w:val="444444"/>
          <w:sz w:val="24"/>
          <w:szCs w:val="24"/>
        </w:rPr>
        <w:t>bevande; ortofrutticoli; ittici; carne; fiori, piante, bulbi, semi e</w:t>
      </w:r>
      <w:r w:rsidR="00B3076E">
        <w:rPr>
          <w:rFonts w:ascii="Courier New" w:eastAsia="Times New Roman" w:hAnsi="Courier New" w:cs="Courier New"/>
          <w:color w:val="444444"/>
          <w:sz w:val="24"/>
          <w:szCs w:val="24"/>
        </w:rPr>
        <w:t xml:space="preserve"> </w:t>
      </w:r>
      <w:r w:rsidRPr="006F2475">
        <w:rPr>
          <w:rFonts w:ascii="Courier New" w:eastAsia="Times New Roman" w:hAnsi="Courier New" w:cs="Courier New"/>
          <w:color w:val="444444"/>
          <w:sz w:val="24"/>
          <w:szCs w:val="24"/>
        </w:rPr>
        <w:t>fertilizzanti; profumi e cosmetici; saponi, detersivi ed altri</w:t>
      </w:r>
      <w:r w:rsidR="00B3076E">
        <w:rPr>
          <w:rFonts w:ascii="Courier New" w:eastAsia="Times New Roman" w:hAnsi="Courier New" w:cs="Courier New"/>
          <w:color w:val="444444"/>
          <w:sz w:val="24"/>
          <w:szCs w:val="24"/>
        </w:rPr>
        <w:t xml:space="preserve"> </w:t>
      </w:r>
      <w:r w:rsidRPr="006F2475">
        <w:rPr>
          <w:rFonts w:ascii="Courier New" w:eastAsia="Times New Roman" w:hAnsi="Courier New" w:cs="Courier New"/>
          <w:color w:val="444444"/>
          <w:sz w:val="24"/>
          <w:szCs w:val="24"/>
        </w:rPr>
        <w:t>detergenti; biancheria; confezioni e cal</w:t>
      </w:r>
      <w:r w:rsidR="00B3076E">
        <w:rPr>
          <w:rFonts w:ascii="Courier New" w:eastAsia="Times New Roman" w:hAnsi="Courier New" w:cs="Courier New"/>
          <w:color w:val="444444"/>
          <w:sz w:val="24"/>
          <w:szCs w:val="24"/>
        </w:rPr>
        <w:t xml:space="preserve">zature </w:t>
      </w:r>
      <w:r w:rsidR="00B3076E">
        <w:rPr>
          <w:rFonts w:ascii="Courier New" w:eastAsia="Times New Roman" w:hAnsi="Courier New" w:cs="Courier New"/>
          <w:color w:val="444444"/>
          <w:sz w:val="24"/>
          <w:szCs w:val="24"/>
        </w:rPr>
        <w:lastRenderedPageBreak/>
        <w:t xml:space="preserve">per bambini </w:t>
      </w:r>
      <w:r w:rsidRPr="006F2475">
        <w:rPr>
          <w:rFonts w:ascii="Courier New" w:eastAsia="Times New Roman" w:hAnsi="Courier New" w:cs="Courier New"/>
          <w:color w:val="444444"/>
          <w:sz w:val="24"/>
          <w:szCs w:val="24"/>
        </w:rPr>
        <w:t>• Commercio al dettaglio di qualsiasi tipo di prodotto effettuato</w:t>
      </w:r>
      <w:r w:rsidR="00B3076E">
        <w:rPr>
          <w:rFonts w:ascii="Courier New" w:eastAsia="Times New Roman" w:hAnsi="Courier New" w:cs="Courier New"/>
          <w:color w:val="444444"/>
          <w:sz w:val="24"/>
          <w:szCs w:val="24"/>
        </w:rPr>
        <w:t xml:space="preserve"> </w:t>
      </w:r>
      <w:r w:rsidRPr="006F2475">
        <w:rPr>
          <w:rFonts w:ascii="Courier New" w:eastAsia="Times New Roman" w:hAnsi="Courier New" w:cs="Courier New"/>
          <w:color w:val="444444"/>
          <w:sz w:val="24"/>
          <w:szCs w:val="24"/>
        </w:rPr>
        <w:t xml:space="preserve">via internet, per televisione, per </w:t>
      </w:r>
      <w:r w:rsidR="00B3076E">
        <w:rPr>
          <w:rFonts w:ascii="Courier New" w:eastAsia="Times New Roman" w:hAnsi="Courier New" w:cs="Courier New"/>
          <w:color w:val="444444"/>
          <w:sz w:val="24"/>
          <w:szCs w:val="24"/>
        </w:rPr>
        <w:t>corrispondenza, radio, telefono</w:t>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Commercio effettuato per m</w:t>
      </w:r>
      <w:r w:rsidR="00B3076E">
        <w:rPr>
          <w:rFonts w:ascii="Courier New" w:eastAsia="Times New Roman" w:hAnsi="Courier New" w:cs="Courier New"/>
          <w:color w:val="444444"/>
          <w:sz w:val="24"/>
          <w:szCs w:val="24"/>
        </w:rPr>
        <w:t>ezzo di distributori automatici</w:t>
      </w:r>
    </w:p>
    <w:p w:rsidR="005A6D45" w:rsidRDefault="005A6D45" w:rsidP="005A6D45">
      <w:pPr>
        <w:spacing w:after="0" w:line="360" w:lineRule="auto"/>
        <w:jc w:val="both"/>
      </w:pP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color w:val="444444"/>
          <w:sz w:val="24"/>
          <w:szCs w:val="24"/>
          <w:u w:val="single"/>
        </w:rPr>
      </w:pPr>
      <w:r>
        <w:rPr>
          <w:rFonts w:ascii="Courier New" w:eastAsia="Times New Roman" w:hAnsi="Courier New" w:cs="Courier New"/>
          <w:b/>
          <w:color w:val="444444"/>
          <w:sz w:val="24"/>
          <w:szCs w:val="24"/>
          <w:u w:val="single"/>
        </w:rPr>
        <w:t>Allegato 24</w:t>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444444"/>
          <w:sz w:val="24"/>
          <w:szCs w:val="24"/>
          <w:u w:val="single"/>
        </w:rPr>
      </w:pPr>
      <w:r w:rsidRPr="006F2475">
        <w:rPr>
          <w:rFonts w:ascii="Courier New" w:eastAsia="Times New Roman" w:hAnsi="Courier New" w:cs="Courier New"/>
          <w:color w:val="444444"/>
          <w:sz w:val="24"/>
          <w:szCs w:val="24"/>
        </w:rPr>
        <w:t xml:space="preserve">                       </w:t>
      </w:r>
      <w:r>
        <w:rPr>
          <w:rFonts w:ascii="Courier New" w:eastAsia="Times New Roman" w:hAnsi="Courier New" w:cs="Courier New"/>
          <w:color w:val="444444"/>
          <w:sz w:val="24"/>
          <w:szCs w:val="24"/>
          <w:u w:val="single"/>
        </w:rPr>
        <w:t>Servizi per la persona</w:t>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xml:space="preserve">  • Lavanderia e pulitura </w:t>
      </w:r>
      <w:r>
        <w:rPr>
          <w:rFonts w:ascii="Courier New" w:eastAsia="Times New Roman" w:hAnsi="Courier New" w:cs="Courier New"/>
          <w:color w:val="444444"/>
          <w:sz w:val="24"/>
          <w:szCs w:val="24"/>
        </w:rPr>
        <w:t>di articoli tessili e pelliccia</w:t>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xml:space="preserve">  • </w:t>
      </w:r>
      <w:proofErr w:type="spellStart"/>
      <w:r w:rsidRPr="006F2475">
        <w:rPr>
          <w:rFonts w:ascii="Courier New" w:eastAsia="Times New Roman" w:hAnsi="Courier New" w:cs="Courier New"/>
          <w:color w:val="444444"/>
          <w:sz w:val="24"/>
          <w:szCs w:val="24"/>
        </w:rPr>
        <w:t>Attivit</w:t>
      </w:r>
      <w:r>
        <w:rPr>
          <w:rFonts w:ascii="Courier New" w:eastAsia="Times New Roman" w:hAnsi="Courier New" w:cs="Courier New"/>
          <w:color w:val="444444"/>
          <w:sz w:val="24"/>
          <w:szCs w:val="24"/>
        </w:rPr>
        <w:t>a`</w:t>
      </w:r>
      <w:proofErr w:type="spellEnd"/>
      <w:r>
        <w:rPr>
          <w:rFonts w:ascii="Courier New" w:eastAsia="Times New Roman" w:hAnsi="Courier New" w:cs="Courier New"/>
          <w:color w:val="444444"/>
          <w:sz w:val="24"/>
          <w:szCs w:val="24"/>
        </w:rPr>
        <w:t xml:space="preserve"> delle lavanderie industriali</w:t>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444444"/>
          <w:sz w:val="24"/>
          <w:szCs w:val="24"/>
        </w:rPr>
      </w:pPr>
      <w:r>
        <w:rPr>
          <w:rFonts w:ascii="Courier New" w:eastAsia="Times New Roman" w:hAnsi="Courier New" w:cs="Courier New"/>
          <w:color w:val="444444"/>
          <w:sz w:val="24"/>
          <w:szCs w:val="24"/>
        </w:rPr>
        <w:t xml:space="preserve">  • Altre lavanderie, tintorie</w:t>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xml:space="preserve">  • Servizi di pom</w:t>
      </w:r>
      <w:r>
        <w:rPr>
          <w:rFonts w:ascii="Courier New" w:eastAsia="Times New Roman" w:hAnsi="Courier New" w:cs="Courier New"/>
          <w:color w:val="444444"/>
          <w:sz w:val="24"/>
          <w:szCs w:val="24"/>
        </w:rPr>
        <w:t xml:space="preserve">pe funebri e </w:t>
      </w:r>
      <w:proofErr w:type="spellStart"/>
      <w:r>
        <w:rPr>
          <w:rFonts w:ascii="Courier New" w:eastAsia="Times New Roman" w:hAnsi="Courier New" w:cs="Courier New"/>
          <w:color w:val="444444"/>
          <w:sz w:val="24"/>
          <w:szCs w:val="24"/>
        </w:rPr>
        <w:t>attivita`</w:t>
      </w:r>
      <w:proofErr w:type="spellEnd"/>
      <w:r>
        <w:rPr>
          <w:rFonts w:ascii="Courier New" w:eastAsia="Times New Roman" w:hAnsi="Courier New" w:cs="Courier New"/>
          <w:color w:val="444444"/>
          <w:sz w:val="24"/>
          <w:szCs w:val="24"/>
        </w:rPr>
        <w:t xml:space="preserve"> connesse</w:t>
      </w:r>
    </w:p>
    <w:p w:rsidR="006F2475" w:rsidRPr="006F2475" w:rsidRDefault="006F2475" w:rsidP="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444444"/>
          <w:sz w:val="24"/>
          <w:szCs w:val="24"/>
        </w:rPr>
      </w:pPr>
      <w:r w:rsidRPr="006F2475">
        <w:rPr>
          <w:rFonts w:ascii="Courier New" w:eastAsia="Times New Roman" w:hAnsi="Courier New" w:cs="Courier New"/>
          <w:color w:val="444444"/>
          <w:sz w:val="24"/>
          <w:szCs w:val="24"/>
        </w:rPr>
        <w:t xml:space="preserve">  • Servizi dei sa</w:t>
      </w:r>
      <w:r>
        <w:rPr>
          <w:rFonts w:ascii="Courier New" w:eastAsia="Times New Roman" w:hAnsi="Courier New" w:cs="Courier New"/>
          <w:color w:val="444444"/>
          <w:sz w:val="24"/>
          <w:szCs w:val="24"/>
        </w:rPr>
        <w:t>loni di barbiere e parrucchiere</w:t>
      </w:r>
    </w:p>
    <w:p w:rsidR="005A6D45" w:rsidRDefault="005A6D45" w:rsidP="006F2475">
      <w:pPr>
        <w:spacing w:after="0" w:line="360" w:lineRule="auto"/>
        <w:jc w:val="center"/>
      </w:pPr>
    </w:p>
    <w:sectPr w:rsidR="005A6D45" w:rsidSect="00BB6C73">
      <w:pgSz w:w="11906" w:h="16838"/>
      <w:pgMar w:top="56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B2591C"/>
    <w:multiLevelType w:val="hybridMultilevel"/>
    <w:tmpl w:val="ED8E159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6B1B48F9"/>
    <w:multiLevelType w:val="hybridMultilevel"/>
    <w:tmpl w:val="D7B4C5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2404A2A"/>
    <w:multiLevelType w:val="hybridMultilevel"/>
    <w:tmpl w:val="E7F0A73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387"/>
    <w:rsid w:val="0002303A"/>
    <w:rsid w:val="00024C80"/>
    <w:rsid w:val="00090C6B"/>
    <w:rsid w:val="001C5699"/>
    <w:rsid w:val="00211704"/>
    <w:rsid w:val="0021527C"/>
    <w:rsid w:val="002538ED"/>
    <w:rsid w:val="002A59FD"/>
    <w:rsid w:val="002D133B"/>
    <w:rsid w:val="00314A6C"/>
    <w:rsid w:val="00333559"/>
    <w:rsid w:val="00372DE7"/>
    <w:rsid w:val="003D7441"/>
    <w:rsid w:val="003E6CC2"/>
    <w:rsid w:val="004B46D6"/>
    <w:rsid w:val="005700CC"/>
    <w:rsid w:val="00574B22"/>
    <w:rsid w:val="005A6D45"/>
    <w:rsid w:val="005C0387"/>
    <w:rsid w:val="005C24ED"/>
    <w:rsid w:val="00656D12"/>
    <w:rsid w:val="006F0297"/>
    <w:rsid w:val="006F2475"/>
    <w:rsid w:val="00724CA6"/>
    <w:rsid w:val="00726A82"/>
    <w:rsid w:val="00832F0C"/>
    <w:rsid w:val="008716C3"/>
    <w:rsid w:val="0093724E"/>
    <w:rsid w:val="00955A97"/>
    <w:rsid w:val="00A90B6F"/>
    <w:rsid w:val="00B002F1"/>
    <w:rsid w:val="00B3076E"/>
    <w:rsid w:val="00B813EA"/>
    <w:rsid w:val="00BB07AF"/>
    <w:rsid w:val="00BB6C73"/>
    <w:rsid w:val="00BC2931"/>
    <w:rsid w:val="00C61494"/>
    <w:rsid w:val="00CD604C"/>
    <w:rsid w:val="00D02C01"/>
    <w:rsid w:val="00D34726"/>
    <w:rsid w:val="00D3754E"/>
    <w:rsid w:val="00D92E4D"/>
    <w:rsid w:val="00D94434"/>
    <w:rsid w:val="00D97625"/>
    <w:rsid w:val="00DE22A4"/>
    <w:rsid w:val="00E20D86"/>
    <w:rsid w:val="00E71C9C"/>
    <w:rsid w:val="00E72E74"/>
    <w:rsid w:val="00E77499"/>
    <w:rsid w:val="00E8134A"/>
    <w:rsid w:val="00E846D6"/>
    <w:rsid w:val="00F31081"/>
    <w:rsid w:val="00FB769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C2931"/>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372DE7"/>
    <w:pPr>
      <w:ind w:left="720"/>
      <w:contextualSpacing/>
    </w:pPr>
  </w:style>
  <w:style w:type="character" w:styleId="Collegamentoipertestuale">
    <w:name w:val="Hyperlink"/>
    <w:basedOn w:val="Carpredefinitoparagrafo"/>
    <w:uiPriority w:val="99"/>
    <w:unhideWhenUsed/>
    <w:rsid w:val="00E8134A"/>
    <w:rPr>
      <w:color w:val="0000FF" w:themeColor="hyperlink"/>
      <w:u w:val="single"/>
    </w:rPr>
  </w:style>
  <w:style w:type="paragraph" w:styleId="NormaleWeb">
    <w:name w:val="Normal (Web)"/>
    <w:basedOn w:val="Normale"/>
    <w:uiPriority w:val="99"/>
    <w:semiHidden/>
    <w:unhideWhenUsed/>
    <w:rsid w:val="00656D1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Corpotesto">
    <w:name w:val="Body Text"/>
    <w:basedOn w:val="Normale"/>
    <w:link w:val="CorpotestoCarattere"/>
    <w:semiHidden/>
    <w:unhideWhenUsed/>
    <w:rsid w:val="00090C6B"/>
    <w:pPr>
      <w:spacing w:after="0" w:line="240" w:lineRule="auto"/>
      <w:jc w:val="both"/>
    </w:pPr>
    <w:rPr>
      <w:rFonts w:ascii="Times New Roman" w:eastAsia="Times New Roman" w:hAnsi="Times New Roman" w:cs="Times New Roman"/>
      <w:sz w:val="24"/>
      <w:szCs w:val="20"/>
      <w:lang w:eastAsia="it-IT"/>
    </w:rPr>
  </w:style>
  <w:style w:type="character" w:customStyle="1" w:styleId="CorpotestoCarattere">
    <w:name w:val="Corpo testo Carattere"/>
    <w:basedOn w:val="Carpredefinitoparagrafo"/>
    <w:link w:val="Corpotesto"/>
    <w:semiHidden/>
    <w:rsid w:val="00090C6B"/>
    <w:rPr>
      <w:rFonts w:ascii="Times New Roman" w:eastAsia="Times New Roman" w:hAnsi="Times New Roman" w:cs="Times New Roman"/>
      <w:sz w:val="24"/>
      <w:szCs w:val="20"/>
      <w:lang w:eastAsia="it-IT"/>
    </w:rPr>
  </w:style>
  <w:style w:type="paragraph" w:styleId="Intestazione">
    <w:name w:val="header"/>
    <w:basedOn w:val="Normale"/>
    <w:link w:val="IntestazioneCarattere"/>
    <w:uiPriority w:val="99"/>
    <w:unhideWhenUsed/>
    <w:rsid w:val="00090C6B"/>
    <w:pPr>
      <w:tabs>
        <w:tab w:val="center" w:pos="4513"/>
        <w:tab w:val="right" w:pos="9026"/>
      </w:tabs>
      <w:spacing w:after="0" w:line="240" w:lineRule="auto"/>
    </w:pPr>
    <w:rPr>
      <w:rFonts w:ascii="Times New Roman" w:eastAsia="Times New Roman" w:hAnsi="Times New Roman" w:cs="Times New Roman"/>
      <w:sz w:val="24"/>
      <w:szCs w:val="24"/>
      <w:lang w:eastAsia="it-IT"/>
    </w:rPr>
  </w:style>
  <w:style w:type="character" w:customStyle="1" w:styleId="IntestazioneCarattere">
    <w:name w:val="Intestazione Carattere"/>
    <w:basedOn w:val="Carpredefinitoparagrafo"/>
    <w:link w:val="Intestazione"/>
    <w:uiPriority w:val="99"/>
    <w:rsid w:val="00090C6B"/>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E846D6"/>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846D6"/>
    <w:rPr>
      <w:rFonts w:ascii="Segoe UI" w:hAnsi="Segoe UI" w:cs="Segoe UI"/>
      <w:sz w:val="18"/>
      <w:szCs w:val="18"/>
    </w:rPr>
  </w:style>
  <w:style w:type="paragraph" w:styleId="PreformattatoHTML">
    <w:name w:val="HTML Preformatted"/>
    <w:basedOn w:val="Normale"/>
    <w:link w:val="PreformattatoHTMLCarattere"/>
    <w:uiPriority w:val="99"/>
    <w:semiHidden/>
    <w:unhideWhenUsed/>
    <w:rsid w:val="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PreformattatoHTMLCarattere">
    <w:name w:val="Preformattato HTML Carattere"/>
    <w:basedOn w:val="Carpredefinitoparagrafo"/>
    <w:link w:val="PreformattatoHTML"/>
    <w:uiPriority w:val="99"/>
    <w:semiHidden/>
    <w:rsid w:val="006F2475"/>
    <w:rPr>
      <w:rFonts w:ascii="Courier New" w:eastAsia="Times New Roman" w:hAnsi="Courier New" w:cs="Courier New"/>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C2931"/>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372DE7"/>
    <w:pPr>
      <w:ind w:left="720"/>
      <w:contextualSpacing/>
    </w:pPr>
  </w:style>
  <w:style w:type="character" w:styleId="Collegamentoipertestuale">
    <w:name w:val="Hyperlink"/>
    <w:basedOn w:val="Carpredefinitoparagrafo"/>
    <w:uiPriority w:val="99"/>
    <w:unhideWhenUsed/>
    <w:rsid w:val="00E8134A"/>
    <w:rPr>
      <w:color w:val="0000FF" w:themeColor="hyperlink"/>
      <w:u w:val="single"/>
    </w:rPr>
  </w:style>
  <w:style w:type="paragraph" w:styleId="NormaleWeb">
    <w:name w:val="Normal (Web)"/>
    <w:basedOn w:val="Normale"/>
    <w:uiPriority w:val="99"/>
    <w:semiHidden/>
    <w:unhideWhenUsed/>
    <w:rsid w:val="00656D1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Corpotesto">
    <w:name w:val="Body Text"/>
    <w:basedOn w:val="Normale"/>
    <w:link w:val="CorpotestoCarattere"/>
    <w:semiHidden/>
    <w:unhideWhenUsed/>
    <w:rsid w:val="00090C6B"/>
    <w:pPr>
      <w:spacing w:after="0" w:line="240" w:lineRule="auto"/>
      <w:jc w:val="both"/>
    </w:pPr>
    <w:rPr>
      <w:rFonts w:ascii="Times New Roman" w:eastAsia="Times New Roman" w:hAnsi="Times New Roman" w:cs="Times New Roman"/>
      <w:sz w:val="24"/>
      <w:szCs w:val="20"/>
      <w:lang w:eastAsia="it-IT"/>
    </w:rPr>
  </w:style>
  <w:style w:type="character" w:customStyle="1" w:styleId="CorpotestoCarattere">
    <w:name w:val="Corpo testo Carattere"/>
    <w:basedOn w:val="Carpredefinitoparagrafo"/>
    <w:link w:val="Corpotesto"/>
    <w:semiHidden/>
    <w:rsid w:val="00090C6B"/>
    <w:rPr>
      <w:rFonts w:ascii="Times New Roman" w:eastAsia="Times New Roman" w:hAnsi="Times New Roman" w:cs="Times New Roman"/>
      <w:sz w:val="24"/>
      <w:szCs w:val="20"/>
      <w:lang w:eastAsia="it-IT"/>
    </w:rPr>
  </w:style>
  <w:style w:type="paragraph" w:styleId="Intestazione">
    <w:name w:val="header"/>
    <w:basedOn w:val="Normale"/>
    <w:link w:val="IntestazioneCarattere"/>
    <w:uiPriority w:val="99"/>
    <w:unhideWhenUsed/>
    <w:rsid w:val="00090C6B"/>
    <w:pPr>
      <w:tabs>
        <w:tab w:val="center" w:pos="4513"/>
        <w:tab w:val="right" w:pos="9026"/>
      </w:tabs>
      <w:spacing w:after="0" w:line="240" w:lineRule="auto"/>
    </w:pPr>
    <w:rPr>
      <w:rFonts w:ascii="Times New Roman" w:eastAsia="Times New Roman" w:hAnsi="Times New Roman" w:cs="Times New Roman"/>
      <w:sz w:val="24"/>
      <w:szCs w:val="24"/>
      <w:lang w:eastAsia="it-IT"/>
    </w:rPr>
  </w:style>
  <w:style w:type="character" w:customStyle="1" w:styleId="IntestazioneCarattere">
    <w:name w:val="Intestazione Carattere"/>
    <w:basedOn w:val="Carpredefinitoparagrafo"/>
    <w:link w:val="Intestazione"/>
    <w:uiPriority w:val="99"/>
    <w:rsid w:val="00090C6B"/>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E846D6"/>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846D6"/>
    <w:rPr>
      <w:rFonts w:ascii="Segoe UI" w:hAnsi="Segoe UI" w:cs="Segoe UI"/>
      <w:sz w:val="18"/>
      <w:szCs w:val="18"/>
    </w:rPr>
  </w:style>
  <w:style w:type="paragraph" w:styleId="PreformattatoHTML">
    <w:name w:val="HTML Preformatted"/>
    <w:basedOn w:val="Normale"/>
    <w:link w:val="PreformattatoHTMLCarattere"/>
    <w:uiPriority w:val="99"/>
    <w:semiHidden/>
    <w:unhideWhenUsed/>
    <w:rsid w:val="006F24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PreformattatoHTMLCarattere">
    <w:name w:val="Preformattato HTML Carattere"/>
    <w:basedOn w:val="Carpredefinitoparagrafo"/>
    <w:link w:val="PreformattatoHTML"/>
    <w:uiPriority w:val="99"/>
    <w:semiHidden/>
    <w:rsid w:val="006F2475"/>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8149086">
      <w:bodyDiv w:val="1"/>
      <w:marLeft w:val="0"/>
      <w:marRight w:val="0"/>
      <w:marTop w:val="0"/>
      <w:marBottom w:val="0"/>
      <w:divBdr>
        <w:top w:val="none" w:sz="0" w:space="0" w:color="auto"/>
        <w:left w:val="none" w:sz="0" w:space="0" w:color="auto"/>
        <w:bottom w:val="none" w:sz="0" w:space="0" w:color="auto"/>
        <w:right w:val="none" w:sz="0" w:space="0" w:color="auto"/>
      </w:divBdr>
    </w:div>
    <w:div w:id="718937853">
      <w:bodyDiv w:val="1"/>
      <w:marLeft w:val="0"/>
      <w:marRight w:val="0"/>
      <w:marTop w:val="0"/>
      <w:marBottom w:val="0"/>
      <w:divBdr>
        <w:top w:val="none" w:sz="0" w:space="0" w:color="auto"/>
        <w:left w:val="none" w:sz="0" w:space="0" w:color="auto"/>
        <w:bottom w:val="none" w:sz="0" w:space="0" w:color="auto"/>
        <w:right w:val="none" w:sz="0" w:space="0" w:color="auto"/>
      </w:divBdr>
    </w:div>
    <w:div w:id="1273052862">
      <w:bodyDiv w:val="1"/>
      <w:marLeft w:val="0"/>
      <w:marRight w:val="0"/>
      <w:marTop w:val="0"/>
      <w:marBottom w:val="0"/>
      <w:divBdr>
        <w:top w:val="none" w:sz="0" w:space="0" w:color="auto"/>
        <w:left w:val="none" w:sz="0" w:space="0" w:color="auto"/>
        <w:bottom w:val="none" w:sz="0" w:space="0" w:color="auto"/>
        <w:right w:val="none" w:sz="0" w:space="0" w:color="auto"/>
      </w:divBdr>
    </w:div>
    <w:div w:id="1569145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iblioteca@comune.villanuova-sul-clisi-bs.it" TargetMode="Externa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une.villanuova-sul-clisi.bs.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4</Pages>
  <Words>1334</Words>
  <Characters>7607</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dc:creator>
  <cp:lastModifiedBy>renat</cp:lastModifiedBy>
  <cp:revision>22</cp:revision>
  <cp:lastPrinted>2020-11-05T13:40:00Z</cp:lastPrinted>
  <dcterms:created xsi:type="dcterms:W3CDTF">2020-11-17T10:48:00Z</dcterms:created>
  <dcterms:modified xsi:type="dcterms:W3CDTF">2020-11-19T13:22:00Z</dcterms:modified>
</cp:coreProperties>
</file>